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Pr="00B20DB1" w:rsidRDefault="002A24B0" w:rsidP="00336D2D">
      <w:pPr>
        <w:shd w:val="clear" w:color="auto" w:fill="FFFFFF"/>
        <w:spacing w:after="0" w:line="240" w:lineRule="auto"/>
        <w:outlineLvl w:val="0"/>
        <w:rPr>
          <w:sz w:val="32"/>
          <w:szCs w:val="32"/>
        </w:rPr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2A24B0" w:rsidRDefault="002A24B0" w:rsidP="00336D2D">
      <w:pPr>
        <w:shd w:val="clear" w:color="auto" w:fill="FFFFFF"/>
        <w:spacing w:after="0" w:line="240" w:lineRule="auto"/>
        <w:outlineLvl w:val="0"/>
      </w:pPr>
    </w:p>
    <w:p w:rsidR="00B20DB1" w:rsidRDefault="00B20DB1" w:rsidP="00336D2D">
      <w:pPr>
        <w:shd w:val="clear" w:color="auto" w:fill="FFFFFF"/>
        <w:spacing w:after="0" w:line="240" w:lineRule="auto"/>
        <w:outlineLvl w:val="0"/>
      </w:pPr>
    </w:p>
    <w:p w:rsidR="00B20DB1" w:rsidRPr="00B20DB1" w:rsidRDefault="00B20DB1" w:rsidP="00336D2D">
      <w:pPr>
        <w:shd w:val="clear" w:color="auto" w:fill="FFFFFF"/>
        <w:spacing w:after="0" w:line="240" w:lineRule="auto"/>
        <w:outlineLvl w:val="0"/>
        <w:rPr>
          <w:sz w:val="32"/>
          <w:szCs w:val="32"/>
        </w:rPr>
      </w:pPr>
    </w:p>
    <w:p w:rsidR="002A24B0" w:rsidRPr="00B20DB1" w:rsidRDefault="002A24B0" w:rsidP="00336D2D">
      <w:pPr>
        <w:shd w:val="clear" w:color="auto" w:fill="FFFFFF"/>
        <w:spacing w:after="0" w:line="240" w:lineRule="auto"/>
        <w:outlineLvl w:val="0"/>
        <w:rPr>
          <w:sz w:val="32"/>
          <w:szCs w:val="32"/>
        </w:rPr>
      </w:pPr>
    </w:p>
    <w:p w:rsidR="002A24B0" w:rsidRPr="00617B52" w:rsidRDefault="00A40B7D" w:rsidP="00617B52">
      <w:pPr>
        <w:shd w:val="clear" w:color="auto" w:fill="FFFFFF"/>
        <w:spacing w:after="0" w:line="240" w:lineRule="auto"/>
        <w:jc w:val="center"/>
        <w:outlineLvl w:val="0"/>
        <w:rPr>
          <w:rFonts w:ascii="Bernard MT Condensed" w:hAnsi="Bernard MT Condensed"/>
          <w:i/>
          <w:sz w:val="32"/>
          <w:szCs w:val="32"/>
        </w:rPr>
      </w:pPr>
      <w:r w:rsidRPr="00617B52">
        <w:rPr>
          <w:rFonts w:ascii="Times New Roman" w:hAnsi="Times New Roman" w:cs="Times New Roman"/>
          <w:i/>
          <w:sz w:val="32"/>
          <w:szCs w:val="32"/>
        </w:rPr>
        <w:t>Методическая</w:t>
      </w:r>
      <w:r w:rsidRPr="00617B52">
        <w:rPr>
          <w:rFonts w:ascii="Bernard MT Condensed" w:hAnsi="Bernard MT Condensed"/>
          <w:i/>
          <w:sz w:val="32"/>
          <w:szCs w:val="32"/>
        </w:rPr>
        <w:t xml:space="preserve"> </w:t>
      </w:r>
      <w:r w:rsidRPr="00617B52">
        <w:rPr>
          <w:rFonts w:ascii="Times New Roman" w:hAnsi="Times New Roman" w:cs="Times New Roman"/>
          <w:i/>
          <w:sz w:val="32"/>
          <w:szCs w:val="32"/>
        </w:rPr>
        <w:t>работа</w:t>
      </w:r>
      <w:r w:rsidRPr="00617B52">
        <w:rPr>
          <w:rFonts w:ascii="Bernard MT Condensed" w:hAnsi="Bernard MT Condensed"/>
          <w:i/>
          <w:sz w:val="32"/>
          <w:szCs w:val="32"/>
        </w:rPr>
        <w:t xml:space="preserve"> </w:t>
      </w:r>
      <w:r w:rsidRPr="00617B52">
        <w:rPr>
          <w:rFonts w:ascii="Times New Roman" w:hAnsi="Times New Roman" w:cs="Times New Roman"/>
          <w:i/>
          <w:sz w:val="32"/>
          <w:szCs w:val="32"/>
        </w:rPr>
        <w:t>по</w:t>
      </w:r>
      <w:r w:rsidRPr="00617B52">
        <w:rPr>
          <w:rFonts w:ascii="Bernard MT Condensed" w:hAnsi="Bernard MT Condensed"/>
          <w:i/>
          <w:sz w:val="32"/>
          <w:szCs w:val="32"/>
        </w:rPr>
        <w:t xml:space="preserve"> </w:t>
      </w:r>
      <w:r w:rsidRPr="00617B52">
        <w:rPr>
          <w:rFonts w:ascii="Times New Roman" w:hAnsi="Times New Roman" w:cs="Times New Roman"/>
          <w:i/>
          <w:sz w:val="32"/>
          <w:szCs w:val="32"/>
        </w:rPr>
        <w:t>английскому</w:t>
      </w:r>
      <w:r w:rsidRPr="00617B52">
        <w:rPr>
          <w:rFonts w:ascii="Bernard MT Condensed" w:hAnsi="Bernard MT Condensed"/>
          <w:i/>
          <w:sz w:val="32"/>
          <w:szCs w:val="32"/>
        </w:rPr>
        <w:t xml:space="preserve"> </w:t>
      </w:r>
      <w:r w:rsidRPr="00617B52">
        <w:rPr>
          <w:rFonts w:ascii="Times New Roman" w:hAnsi="Times New Roman" w:cs="Times New Roman"/>
          <w:i/>
          <w:sz w:val="32"/>
          <w:szCs w:val="32"/>
        </w:rPr>
        <w:t>языку</w:t>
      </w:r>
    </w:p>
    <w:p w:rsidR="00B20DB1" w:rsidRPr="002A24B0" w:rsidRDefault="00B20DB1" w:rsidP="00617B52">
      <w:pPr>
        <w:shd w:val="clear" w:color="auto" w:fill="FFFFFF"/>
        <w:spacing w:after="0" w:line="240" w:lineRule="auto"/>
        <w:jc w:val="center"/>
        <w:outlineLvl w:val="0"/>
        <w:rPr>
          <w:sz w:val="32"/>
          <w:szCs w:val="32"/>
        </w:rPr>
      </w:pPr>
    </w:p>
    <w:p w:rsidR="009E52A6" w:rsidRDefault="002105A2" w:rsidP="00617B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 w:rsidRPr="002105A2">
        <w:rPr>
          <w:sz w:val="32"/>
          <w:szCs w:val="32"/>
        </w:rPr>
        <w:t>Тема:</w:t>
      </w:r>
      <w:r w:rsidR="00A40B7D">
        <w:t xml:space="preserve"> </w:t>
      </w:r>
      <w:r w:rsidR="00EC23CA">
        <w:rPr>
          <w:b/>
        </w:rPr>
        <w:t>«</w:t>
      </w:r>
      <w:r w:rsidR="00A40B7D" w:rsidRPr="00336D2D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Использование </w:t>
      </w:r>
      <w:proofErr w:type="spellStart"/>
      <w:r w:rsidR="00A40B7D" w:rsidRPr="00336D2D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здоровьесберегающих</w:t>
      </w:r>
      <w:proofErr w:type="spellEnd"/>
      <w:r w:rsidR="00A40B7D" w:rsidRPr="00336D2D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 технологий как </w:t>
      </w:r>
    </w:p>
    <w:p w:rsidR="009E52A6" w:rsidRDefault="009E52A6" w:rsidP="00617B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3D34E8" w:rsidRDefault="00A40B7D" w:rsidP="00617B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 w:rsidRPr="00336D2D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способ формирования адаптивной среды на уроках </w:t>
      </w:r>
    </w:p>
    <w:p w:rsidR="003D34E8" w:rsidRDefault="003D34E8" w:rsidP="00617B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A40B7D" w:rsidRPr="00336D2D" w:rsidRDefault="00A40B7D" w:rsidP="00617B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 w:rsidRPr="00336D2D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английского языка</w:t>
      </w:r>
      <w:r w:rsidR="00EB6C51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»</w:t>
      </w: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B20DB1" w:rsidRDefault="00B20DB1" w:rsidP="00B20DB1">
      <w:pPr>
        <w:shd w:val="clear" w:color="auto" w:fill="FFFFFF"/>
        <w:spacing w:after="0" w:line="240" w:lineRule="auto"/>
        <w:jc w:val="right"/>
        <w:outlineLvl w:val="0"/>
      </w:pPr>
    </w:p>
    <w:p w:rsidR="00B20DB1" w:rsidRPr="00B20DB1" w:rsidRDefault="00B20DB1" w:rsidP="00B20DB1">
      <w:pPr>
        <w:shd w:val="clear" w:color="auto" w:fill="FFFFFF"/>
        <w:spacing w:after="0" w:line="240" w:lineRule="auto"/>
        <w:jc w:val="right"/>
        <w:outlineLvl w:val="0"/>
        <w:rPr>
          <w:sz w:val="32"/>
          <w:szCs w:val="32"/>
        </w:rPr>
      </w:pPr>
      <w:r>
        <w:t xml:space="preserve"> </w:t>
      </w:r>
      <w:r w:rsidRPr="00B20DB1">
        <w:rPr>
          <w:sz w:val="32"/>
          <w:szCs w:val="32"/>
        </w:rPr>
        <w:t xml:space="preserve">Козлова Лариса Викторовна, </w:t>
      </w:r>
    </w:p>
    <w:p w:rsidR="00B20DB1" w:rsidRPr="00B20DB1" w:rsidRDefault="00F064EE" w:rsidP="00B20DB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B20DB1" w:rsidRDefault="00B20DB1" w:rsidP="00B20DB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20DB1">
        <w:rPr>
          <w:rFonts w:ascii="Times New Roman" w:hAnsi="Times New Roman"/>
          <w:sz w:val="28"/>
          <w:szCs w:val="28"/>
        </w:rPr>
        <w:t xml:space="preserve"> МБОУ Лицей г. Лобня</w:t>
      </w: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14961" w:rsidRDefault="00114961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Pr="00D93039" w:rsidRDefault="00D93039" w:rsidP="00D93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r w:rsidRPr="00D9303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Лобня 2020</w:t>
      </w: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A24B0" w:rsidRDefault="002A24B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"Человек — высший продукт земной природы. Но для того чтобы наслаж</w:t>
      </w:r>
      <w:r w:rsidR="00DF63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даться сокровищами природы, человек</w:t>
      </w:r>
      <w:r w:rsidRPr="00336D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должен быть здоровым, сильным и умным</w:t>
      </w:r>
      <w:proofErr w:type="gramStart"/>
      <w:r w:rsidRPr="00336D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."</w:t>
      </w:r>
      <w:r w:rsidRPr="00336D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proofErr w:type="gramEnd"/>
      <w:r w:rsidRPr="00336D2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И. П. Павлов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Особая позиция адаптивной школы состоит в том, что ребенок в ней - не просто ученик, он - личность. Первостепенное течение в ее деятельности приобретает опора на "сильные" стороны личности и создание на этой основе условий для выбора ребенком собственной позиции по отношению к осваиваемому им знанию, по отношению к другим людям, по отношению к себе и выполняемой деятельности. К сожалению, проблема здоровья учащихся обрела социальное значение. 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ее - социально-экономические условия, плохая экология, безработица среди родителей, преобладание у детей вредных привычек. Кроме того, интенсификация учебного процесса, использование новых форм и технологий обучения, ранее начало систематического обучения приводит к значительному росту количества детей, не способных полностью адаптироваться к нагрузкам. Как следствие всего этого – снижение иммунитета, рост количества заболеваний, низкий уровень активности учащихся на уроках, слабая успеваемость. Обучение - самый значимый фактор по продолжительности и по силе воздействия на здоровье школьников.</w:t>
      </w:r>
      <w:r w:rsidR="001C6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Современный урок иностранного языка характеризуется большой интенсивностью и требует от учеников концентрации внимания, напряжения сил. Быстрая утомляемость школьников на уроках иностранного языка вызвана еще и спецификой предмета: необходимостью в большом количестве тренировочных упражнений.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Переход на новую, личностно-ориентированную парадигму образования и воспитания предполагает учителям иностранного языка уделить больше внимания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здоровьесберегающим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технологиям: смене видов деятельности, чередованию видов активности (интеллектуальной –&gt; эмоциональной –&gt; двигательной), включению “разрядок” (игры, разучивание стихов,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инсценирование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1C6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пение), то есть личностное ориентирование - модель образования, метод сохранения и укрепления здоровья.</w:t>
      </w:r>
      <w:proofErr w:type="gramEnd"/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 на уроках английского языка - задача особой важности для преподавателей английского языка. Внедрение в учебный процесс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 позволяет добиться положительных изменений в состоянии здоровья школьников. В связи с этим каждое учебное заведение помимо решения общепедагогических задач должно соотносить учебную нагрузку и методы преподавания с возрастными и индивидуальными особенностями детей, содействовать охране и укреплению здоровья.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обучения дети, подростки, юноши и девушки пытаются привыкнуть жить в условиях ограниченной свободы и очень нуждаются в понимании и конструктивной помощи со стороны взрослых.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исследований психологов уровень тревожности и негативных эмоций на 2012 - 2013 учебный год значительно превышал норму, то есть, почти 60% учащихся постоянно или часто испытывают учебный стресс, стремительно ухудшаются показатели психологического и физического здоровья учащихся.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 это обуславливает необходимость в формировании особой, щадящей среды, где учитываются все трудности учащихся в процессе обучения, и предлагается квалифицированная педагогическая поддержка.</w:t>
      </w:r>
    </w:p>
    <w:p w:rsidR="00336D2D" w:rsidRPr="00336D2D" w:rsidRDefault="006F3C99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так же как многие считаю, что 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формировать особо щадящую среду, где </w:t>
      </w:r>
      <w:proofErr w:type="gramStart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</w:t>
      </w:r>
      <w:proofErr w:type="gramEnd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учитываются все трудности учащихся в процессе обучения и предлагается квалифицированная педагогическая поддержка</w:t>
      </w:r>
    </w:p>
    <w:p w:rsidR="00336D2D" w:rsidRPr="00C02077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считаю, что иностранный язык -</w:t>
      </w:r>
      <w:r w:rsidR="00237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именно тот предмет, при изучении которого каждый </w:t>
      </w:r>
      <w:r w:rsidRPr="00C020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учащийся имеет шанс почувствовать себя успешным.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7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Актуальность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Ухудшение здоровья детей школьного возраста в России стало не только медицинской, но и серьезной педагогической проблемой.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7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Проблемная ситуация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Педагоги и психологи пытаются решить сложнейшую задачу: как помочь учащимся освоить весь объем знаний, умений и навыков, необходимых для того, чтобы стать востребованными и успешными членами социума, и при этом максимально сохранить физическое и психическое здоровье молодого поколения, а значит, и нации в целом.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0207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Стрессогенная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 организации образовательного процесса и проведения уроков один из самых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травматичных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факторов для здоровья школьников. При этом снижается успеваемость учащихся, ухудшается их дисциплина, усиливается состояние тревожности.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207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Цель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разработать систему условий адаптивной образовательной среды на основе освоения и реализации технологий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(идея заимствована у профессора П.И. Третьякова).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D2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Рабочая гипотеза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если для участников учебного процесса будут созданы оптимальные условия: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гуманизация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содержания урока, целесообразные формы организации учебного процесса, эффективные методы обучения, разнообразные виды поддержки ученика, право свободного выбора, комфортная вещно-пространственная среда, то это будет способствовать адаптации участников образовательного процесса на уроке.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D2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Основные направления деятельности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:</w:t>
      </w:r>
    </w:p>
    <w:p w:rsidR="00336D2D" w:rsidRPr="00336D2D" w:rsidRDefault="00336D2D" w:rsidP="00336D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 через оптимизацию содержания и целенаправленную организацию урока английского языка.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 уроках я использую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36D2D" w:rsidRPr="00336D2D" w:rsidRDefault="00336D2D" w:rsidP="00336D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позитивной психологической поддержки, поддержание познавательного интереса к изучению английского языка;</w:t>
      </w:r>
    </w:p>
    <w:p w:rsidR="00336D2D" w:rsidRPr="00336D2D" w:rsidRDefault="00336D2D" w:rsidP="00336D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индивидуальных особенностей учащегося и дифференцированный подход к детям с разными возможностями;</w:t>
      </w:r>
    </w:p>
    <w:p w:rsidR="00336D2D" w:rsidRPr="00336D2D" w:rsidRDefault="00336D2D" w:rsidP="00336D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двигательной активности на уроке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Урок – зона психологического комфорта.</w:t>
      </w:r>
    </w:p>
    <w:p w:rsidR="00336D2D" w:rsidRPr="008F0D27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этой целью использую методы эмоциональной раскачки, медитативно релаксационные </w:t>
      </w:r>
      <w:r w:rsidRPr="008F0D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упражнения, упражнения на рефлексию, визуализацию и релаксацию.</w:t>
      </w:r>
    </w:p>
    <w:p w:rsidR="00336D2D" w:rsidRPr="008F0D27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F0D2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Медитативно - релаксационные упражнения.</w:t>
      </w:r>
    </w:p>
    <w:p w:rsidR="00336D2D" w:rsidRPr="008F0D27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lastRenderedPageBreak/>
        <w:t>1</w:t>
      </w:r>
      <w:r w:rsidRPr="008F0D27"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>. Упражнение «Я вижу, я слышу, я чувствую».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должен сказать три предложения, что он видит; три предложения, что он слышит, три предложения о том, что он чувствует.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предложений зависит от уровня обучения.</w:t>
      </w:r>
    </w:p>
    <w:p w:rsidR="00336D2D" w:rsidRPr="008F0D27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2. </w:t>
      </w:r>
      <w:r w:rsidRPr="008F0D27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Упражнение на релаксацию и визуализацию.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Просмотр видео ролика «Распускающиеся цветы» Расслабленная поза, глубокое дыхание, тишина.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на английском языке: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Представьте, что вы – цветок, поднимите свои лепестки к солнышку, расправьте свои листики, позвольте теплому дождику омыть их, раскачивайтесь на ветру.</w:t>
      </w:r>
    </w:p>
    <w:p w:rsidR="00336D2D" w:rsidRPr="00692B0E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3. </w:t>
      </w:r>
      <w:r w:rsidRPr="00692B0E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Одним из важных средств создания благоприятного микроклимата является</w:t>
      </w:r>
      <w:r w:rsidR="008F0D27" w:rsidRPr="00692B0E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692B0E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 минутка рефлексии.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урока дети выбирают бумажные цветы, понравившегося цвета и кладут их в корзинку. По преобладанию цвета определяю эмоциональный фон урока, настроение детей и анализирую и корректирую предстоящую работу.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Индивидуальный и дифференцированный подход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осуществляется через учет личных интересов и особенностей ученика и возможность выбрать свой уровень и объем задания.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для выполнения определенных заданий на уроках разрешается выбрать либо индивидуальный, либо групповой стиль работы.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Разделение учащихся на 3 типа синтетический, аналитический, и кинестетический – позволяет индивидуализировать стиль и предпочтительные методы работы на уроке.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старших классах практикую на своих уроках элементы уровневого обучения.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Учащимся предоставляется самостоятельный выбор уровня выполнения домашнего задания, контроля по теме. Каждый ученик планирует свою учебную деятельность, ведет портфолио (зачетная книжка с оценками), определяет свой потенциал при выполнении различных видов работ. Учащиеся ознакомятся с требованиями к уровню владения языком, с результатами тестирования, проводится коррекционная работа с учащимися, каждому учащемуся даются педагогические рекомендации педагогические рекомендации, направленные на устранение изъянов и пробелов в работе. Совместно с учащимися определяется план дальнейших действий.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знакомятся с требованиями к уровню владения иностранным язык</w:t>
      </w:r>
      <w:r w:rsidR="00692B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ом. В классе вывешивается  таблица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названиями тем, заданиями. Каждый ученик самостоятельно планирует свою работу.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Двигательная активность учеников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Отличительной особенностью многих упражнений на уроке английского языка является активная жестикуляция для подкрепления слухового образа в</w:t>
      </w:r>
      <w:r w:rsidR="006B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изуальным. Здесь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срабатывает еще и другой вид памяти, который можно назвать «память тела» или «память мышц». Особенно это актуально на начальном этапе обучения английскому языку.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Активное поведение учащихся на уроке обеспечивается за счет использования рифмовок, стихотворений, песен на основе движений и проведения физкультминуток: на уроке проводятся 1-2 физкультминутки по 2-3 минуты продолжительностью через 15-20 минут после начала урока.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Обязательным условием эффективного проведения подобных форм – положительный эмоциональный фон.</w:t>
      </w:r>
    </w:p>
    <w:p w:rsidR="00336D2D" w:rsidRPr="00336D2D" w:rsidRDefault="004A05DF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уроках необходимо также практиковать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зарядки для снятия мышечного утомления с пальцев при письме.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Five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little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gentlemen</w:t>
      </w:r>
      <w:proofErr w:type="spellEnd"/>
    </w:p>
    <w:p w:rsidR="00336D2D" w:rsidRPr="00336D2D" w:rsidRDefault="00336D2D" w:rsidP="00336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Going</w:t>
      </w:r>
      <w:proofErr w:type="spellEnd"/>
      <w:r w:rsidR="00535F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535F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</w:t>
      </w:r>
      <w:proofErr w:type="spellEnd"/>
      <w:r w:rsidR="00535F7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walk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36D2D" w:rsidRPr="00336D2D" w:rsidRDefault="00336D2D" w:rsidP="00336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Five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little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gentlemen</w:t>
      </w:r>
      <w:proofErr w:type="spellEnd"/>
    </w:p>
    <w:p w:rsidR="00336D2D" w:rsidRPr="00336D2D" w:rsidRDefault="00336D2D" w:rsidP="00336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Stop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for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a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talk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36D2D" w:rsidRPr="00336D2D" w:rsidRDefault="00336D2D" w:rsidP="00336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Along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came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five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ladies</w:t>
      </w:r>
      <w:proofErr w:type="spellEnd"/>
    </w:p>
    <w:p w:rsidR="00336D2D" w:rsidRPr="00336D2D" w:rsidRDefault="00336D2D" w:rsidP="00336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They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stood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all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together</w:t>
      </w:r>
      <w:proofErr w:type="spellEnd"/>
    </w:p>
    <w:p w:rsidR="00336D2D" w:rsidRPr="00336D2D" w:rsidRDefault="00336D2D" w:rsidP="00336D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And they began to dance.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(5 пальчиков –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джентельмены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5 пальчиков – леди, они встречаются и начинают танцевать).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Зарядка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 xml:space="preserve"> 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для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 xml:space="preserve"> 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глаз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>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Look</w:t>
      </w:r>
      <w:r w:rsidR="00016D6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left, right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Look up, look down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Look around.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Look at your nose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Look at that rose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Close your eyes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Open, wink and smile.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Your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eyes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are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happy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again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Танцевальные паузы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Учащимся предлагается видео ролик с танцевальными движениями, которые они повторяют.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Развитие мотивации на уроках английского языка.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Средством повышения мотивации на уроках английского языка выступает инновационная направленность деятельности учителей и воспитателей, включающая в себя создание, освоение и использование педагогических новшеств. В этом отношении иностранный язык – особый предмет. Обучение через увлечение при помощи новых методы и технологий – цель учителя английского языка.</w:t>
      </w:r>
    </w:p>
    <w:p w:rsidR="00336D2D" w:rsidRPr="00336D2D" w:rsidRDefault="006E16A5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игровой методики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особенно широко на младшем и среднем этапах обучения. Чем ближе к жизни игровая ситуация, тем легче и быстрее дети запоминают языковой материал.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целью повышения </w:t>
      </w:r>
      <w:r w:rsidR="00313A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интереса к английскому языку необходимо проводить занимательные уроки или вводить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занимательные элементы в уроки.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повышения мотивации, особенно на старшем этапе, подходит </w:t>
      </w:r>
      <w:r w:rsidRPr="007F07A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метод проектов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36D2D" w:rsidRPr="00336D2D" w:rsidRDefault="00DA7C81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есколько типов проектов: исследовательские, творческие, информационные и проектно-ориентированные. Метод проектов является составной частью обучения английскому языку и поддерживает мотивацию к учению – в проектной работе она всегда положительная – и личный интерес: проект отражает интерес учащихся, их собственный мир.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563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lastRenderedPageBreak/>
        <w:t>Технология станционного обучения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</w:t>
      </w:r>
    </w:p>
    <w:p w:rsidR="00336D2D" w:rsidRPr="00336D2D" w:rsidRDefault="005C5630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отвечает главным принципам </w:t>
      </w:r>
      <w:proofErr w:type="spellStart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 обучения. Методика станционного обучения особенно эффективна при подготовке и проведении уроков закрепления пройденного материала, уроков-практикумов, а также уроков контроля усвоения новой темы</w:t>
      </w:r>
      <w:proofErr w:type="gramStart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="004206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Э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 великолепный способ провести интегрированный урок, особенно английский-физкультура. Урок можно провести вне школы, на </w:t>
      </w:r>
      <w:proofErr w:type="gramStart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 площадке</w:t>
      </w:r>
      <w:proofErr w:type="gramEnd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парке, в походе.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 проведении урока по методи</w:t>
      </w:r>
      <w:r w:rsidR="0042508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ке станционного обучения </w:t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три этапа:</w:t>
      </w:r>
    </w:p>
    <w:p w:rsidR="00336D2D" w:rsidRPr="00336D2D" w:rsidRDefault="00336D2D" w:rsidP="00336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подготовительный;</w:t>
      </w:r>
    </w:p>
    <w:p w:rsidR="00336D2D" w:rsidRPr="00336D2D" w:rsidRDefault="00336D2D" w:rsidP="00336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процессуальный;</w:t>
      </w:r>
    </w:p>
    <w:p w:rsidR="00336D2D" w:rsidRPr="00336D2D" w:rsidRDefault="00336D2D" w:rsidP="00336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рефлексивный.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подготовительном этапе учитель выбирает учебную тему, которая должна соответствовать государственным программам, определяет цели урока. Учитель продумывает, сколько станций следует включить в урок. Что же такое станция? Это определённое место в учебном кабинете, где ученик может выполнить задание этой станции. Важный момент в подготовительном этапе – это разработка сопроводительного листа или маршрутной карты или маршрутного листа. 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Маршрутная карта – это лист с номерами и названиями станций, полями для ответов на каждой станции. Процессуальный этап – это непосредственно урок, на котором учащиеся, переходя от станции к станции, выполняют задания. Рефлексивный этап предусматривает самоконтроль и самооценку.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Рациональное чередование видов деятельности помогает избежать снижения внимания, усталости. Разнообразие типов взаимодействия на уроке обеспечивает активный стереотип поведения учащихся на уроке и снимает усталость, делает урок более эмоциональным.</w:t>
      </w:r>
      <w:r w:rsidR="00587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О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жидание </w:t>
      </w:r>
      <w:proofErr w:type="gram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необычного</w:t>
      </w:r>
      <w:proofErr w:type="gram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особая заинтересованность также служит релаксации учащихся, так как затрагивает эмоциональную сферу. Интерес учащихся можно вызвать ознакомлением с новыми английскими иллюстрированными журналами и газетами, рассказом о каком-нибудь англоязычном городе, новой информацией о праздниках и обычаях.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одним из самых важных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действий, считаю создание у детей положительной эмоциональной настроенности на уроке. Положительные эмоции способны полностью снимать последствия отрицательных воздействий на организм школьника. Учитель должен стремиться вызывать положительное отношение к предмету. Доброжелательный тон педагога – важный момент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начале и</w:t>
      </w:r>
      <w:r w:rsidR="005A7C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конце учебного года можно провести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анкетирование среди учащихся 5-х классов о настрое и положительной мотивации к предмету.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АНКЕТА "ТРУДНОСТИ В УЧЕБЕ"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Попробуй выяснить, в чём причина трудностей лично для тебя.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 и отметь подходящий вариант.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 уроках мне обычно...</w:t>
      </w:r>
    </w:p>
    <w:p w:rsidR="00336D2D" w:rsidRPr="00336D2D" w:rsidRDefault="00336D2D" w:rsidP="00336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интересно</w:t>
      </w:r>
    </w:p>
    <w:p w:rsidR="00336D2D" w:rsidRPr="00336D2D" w:rsidRDefault="00336D2D" w:rsidP="00336D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скучно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 уроках я...</w:t>
      </w:r>
    </w:p>
    <w:p w:rsidR="00336D2D" w:rsidRPr="00336D2D" w:rsidRDefault="00336D2D" w:rsidP="00336D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слушаю внимательно</w:t>
      </w:r>
    </w:p>
    <w:p w:rsidR="00336D2D" w:rsidRPr="00336D2D" w:rsidRDefault="00336D2D" w:rsidP="00336D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часто отвлекаюсь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Домашние задания я выполняю</w:t>
      </w:r>
    </w:p>
    <w:p w:rsidR="00336D2D" w:rsidRPr="00336D2D" w:rsidRDefault="00336D2D" w:rsidP="00336D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после школы</w:t>
      </w:r>
    </w:p>
    <w:p w:rsidR="00336D2D" w:rsidRPr="00336D2D" w:rsidRDefault="00336D2D" w:rsidP="00336D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поздно вечером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Если что-то не получается, я...</w:t>
      </w:r>
    </w:p>
    <w:p w:rsidR="00336D2D" w:rsidRPr="00336D2D" w:rsidRDefault="00336D2D" w:rsidP="00336D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стараюсь добиться успеха</w:t>
      </w:r>
    </w:p>
    <w:p w:rsidR="00336D2D" w:rsidRPr="00336D2D" w:rsidRDefault="00336D2D" w:rsidP="00336D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бросаю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Если мне что-то не понятно на уроке, я…</w:t>
      </w:r>
    </w:p>
    <w:p w:rsidR="00336D2D" w:rsidRPr="00336D2D" w:rsidRDefault="00336D2D" w:rsidP="00336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задам вопросы учителю после урока</w:t>
      </w:r>
    </w:p>
    <w:p w:rsidR="00336D2D" w:rsidRPr="00336D2D" w:rsidRDefault="00336D2D" w:rsidP="00336D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побегу на перемену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Мне …. английский язык.</w:t>
      </w:r>
    </w:p>
    <w:p w:rsidR="00336D2D" w:rsidRPr="00336D2D" w:rsidRDefault="00336D2D" w:rsidP="00336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интересен</w:t>
      </w:r>
    </w:p>
    <w:p w:rsidR="00336D2D" w:rsidRPr="00336D2D" w:rsidRDefault="00336D2D" w:rsidP="00336D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интересен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Я ……. заниматься английским языком каждый день.</w:t>
      </w:r>
    </w:p>
    <w:p w:rsidR="00336D2D" w:rsidRPr="00336D2D" w:rsidRDefault="00336D2D" w:rsidP="00336D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хочу</w:t>
      </w:r>
    </w:p>
    <w:p w:rsidR="00336D2D" w:rsidRPr="00336D2D" w:rsidRDefault="00336D2D" w:rsidP="00336D2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хочу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Прочти все получившиеся фразы. Результаты этого теста могут подсказать тебе, на что надо обратить внимание в первую очередь.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ТВОЕ МНЕНИЕ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что тебе нужно обратить особое внимание, чтобы улучшить свои успехи в изучении английского языка? (Подчеркни.)</w:t>
      </w:r>
    </w:p>
    <w:p w:rsidR="00336D2D" w:rsidRPr="00336D2D" w:rsidRDefault="00336D2D" w:rsidP="00336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дня.</w:t>
      </w:r>
    </w:p>
    <w:p w:rsidR="00336D2D" w:rsidRPr="00336D2D" w:rsidRDefault="00336D2D" w:rsidP="00336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Тренировка силы воли.</w:t>
      </w:r>
    </w:p>
    <w:p w:rsidR="00336D2D" w:rsidRPr="00336D2D" w:rsidRDefault="00336D2D" w:rsidP="00336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Тренировка памяти.</w:t>
      </w:r>
    </w:p>
    <w:p w:rsidR="00336D2D" w:rsidRPr="00336D2D" w:rsidRDefault="00336D2D" w:rsidP="00336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занятия.</w:t>
      </w:r>
    </w:p>
    <w:p w:rsidR="00336D2D" w:rsidRPr="00336D2D" w:rsidRDefault="00336D2D" w:rsidP="00336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логического мышления.</w:t>
      </w:r>
    </w:p>
    <w:p w:rsidR="00336D2D" w:rsidRPr="00336D2D" w:rsidRDefault="00336D2D" w:rsidP="00336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Чтение.</w:t>
      </w:r>
    </w:p>
    <w:p w:rsidR="00336D2D" w:rsidRPr="00336D2D" w:rsidRDefault="00336D2D" w:rsidP="00336D2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Поведение на уроках.</w:t>
      </w:r>
    </w:p>
    <w:p w:rsidR="00336D2D" w:rsidRPr="00336D2D" w:rsidRDefault="006E761B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итогам тестирования можно сделать 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вывод, что, используя </w:t>
      </w:r>
      <w:proofErr w:type="spellStart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 на уроках иностранного языка, у учащихся прослеживается повышение качества знаний, положительная мотивация к предмету повышается, увеличивается количество учащихся, жел</w:t>
      </w:r>
      <w:r w:rsidR="00337F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ающих изучать английский язык.</w:t>
      </w:r>
      <w:r w:rsidR="00337F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Затем  провести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анонимный опрос учащихся.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опроса учащихся</w:t>
      </w:r>
      <w:proofErr w:type="gram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вопрос: “Какие изменения в твоей учебной деятельности произошли после регулярного проведения оздоровительных минуток, частой смены видов деятельности на уроке?” учащиеся ответили следующим образом:</w:t>
      </w:r>
    </w:p>
    <w:p w:rsidR="00336D2D" w:rsidRPr="00336D2D" w:rsidRDefault="00336D2D" w:rsidP="00336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перестали ждать перемену</w:t>
      </w:r>
    </w:p>
    <w:p w:rsidR="00336D2D" w:rsidRPr="00336D2D" w:rsidRDefault="00336D2D" w:rsidP="00336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уроки стали интереснее</w:t>
      </w:r>
    </w:p>
    <w:p w:rsidR="00336D2D" w:rsidRPr="00336D2D" w:rsidRDefault="00336D2D" w:rsidP="00336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повысилась активность на уроке</w:t>
      </w:r>
    </w:p>
    <w:p w:rsidR="00336D2D" w:rsidRPr="00336D2D" w:rsidRDefault="00336D2D" w:rsidP="00336D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улучшились учебные результаты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Вывод: использование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 существенно снижает уровень тревожности, повышает качество знаний, создает оптимальные условия для самовыражения.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Основные факторы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технологий, используемых на уроках учителем английского языка.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Наличие факторов на уроке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1. Санитарно-гигиенические условия урока:</w:t>
      </w:r>
    </w:p>
    <w:p w:rsidR="00336D2D" w:rsidRPr="00336D2D" w:rsidRDefault="00336D2D" w:rsidP="00336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воздушно-тепловой режим;</w:t>
      </w:r>
    </w:p>
    <w:p w:rsidR="00336D2D" w:rsidRPr="00336D2D" w:rsidRDefault="00336D2D" w:rsidP="00336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освещенность;</w:t>
      </w:r>
    </w:p>
    <w:p w:rsidR="00336D2D" w:rsidRPr="00336D2D" w:rsidRDefault="00336D2D" w:rsidP="00336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мебели росту учеников;</w:t>
      </w:r>
    </w:p>
    <w:p w:rsidR="00336D2D" w:rsidRPr="00336D2D" w:rsidRDefault="00336D2D" w:rsidP="00336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чистота и эстетика кабинета;</w:t>
      </w:r>
    </w:p>
    <w:p w:rsidR="00336D2D" w:rsidRPr="00336D2D" w:rsidRDefault="00336D2D" w:rsidP="00336D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цветовая гамма кабинета.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Соответствует нормам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СанПина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2. Плотность урока</w:t>
      </w:r>
    </w:p>
    <w:p w:rsidR="00336D2D" w:rsidRPr="00336D2D" w:rsidRDefault="00336D2D" w:rsidP="00336D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60% и не более 75-80%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3. Количество видов учебной деятельности</w:t>
      </w:r>
    </w:p>
    <w:p w:rsidR="00336D2D" w:rsidRPr="00336D2D" w:rsidRDefault="00336D2D" w:rsidP="00336D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2-4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4. Средняя продолжительность различных видов учебной деятельности</w:t>
      </w:r>
    </w:p>
    <w:p w:rsidR="00336D2D" w:rsidRPr="00336D2D" w:rsidRDefault="00336D2D" w:rsidP="00336D2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более 10 мин.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5. Частота чередований различных видов учебной деятельности</w:t>
      </w:r>
    </w:p>
    <w:p w:rsidR="00336D2D" w:rsidRPr="00336D2D" w:rsidRDefault="00336D2D" w:rsidP="00336D2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Смена не позже, чем через 10 мин.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Количество видов преподавания</w:t>
      </w:r>
    </w:p>
    <w:p w:rsidR="00336D2D" w:rsidRPr="00336D2D" w:rsidRDefault="00336D2D" w:rsidP="00336D2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3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7. Наличие физкультминуток</w:t>
      </w:r>
    </w:p>
    <w:p w:rsidR="00336D2D" w:rsidRPr="00336D2D" w:rsidRDefault="00336D2D" w:rsidP="00336D2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каждые 20-мин. урока по 1 мин.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8. Психологический климат</w:t>
      </w:r>
    </w:p>
    <w:p w:rsidR="00336D2D" w:rsidRPr="00336D2D" w:rsidRDefault="00336D2D" w:rsidP="00336D2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Преобладание положительных эмоций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Наступление утомления учащихся</w:t>
      </w:r>
    </w:p>
    <w:p w:rsidR="00336D2D" w:rsidRPr="00336D2D" w:rsidRDefault="00336D2D" w:rsidP="00336D2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ранее 40 мин.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Календарно-тематическое планирование по английскому языку было разработано с частичным применением дополнительных учебных пособий, позволяющих реализовать принцип учёта различных типов восприятия учащихся (визуальный,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аудитивный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кинетический </w:t>
      </w: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тип восприятия информации). Эта работа находится в стадии систематизации и обобщения имеющегося опыта.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позволило снизить учебную нагрузку на учащихся, осуществить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и в конечном итоге приблизить процесс обучения к реальному, естественному процессу познания.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 оптимально подходит для проведения уроков, позволяет избежать утомления учащихся, свести к минимуму учебный стресс, помогает достичь хороших результатов в преподавании.</w:t>
      </w:r>
    </w:p>
    <w:p w:rsidR="00336D2D" w:rsidRPr="00336D2D" w:rsidRDefault="00336D2D" w:rsidP="00336D2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Рациональное чередование видов деятельности помогает избежать снижения внимания, усталости. Разнообразие типов взаимодействия на уроке обеспечивает активный стереотип поведения учащихся на уроке и снимает усталость, делает урок более эмоциональным.</w:t>
      </w:r>
    </w:p>
    <w:p w:rsidR="00336D2D" w:rsidRPr="00336D2D" w:rsidRDefault="00336D2D" w:rsidP="00336D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6D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СПИСОК ИСПОЛЬЗОВАННОЙ ЛИТЕРАТУРЫ:</w:t>
      </w:r>
    </w:p>
    <w:p w:rsidR="00336D2D" w:rsidRPr="00336D2D" w:rsidRDefault="00336D2D" w:rsidP="00336D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Брызгалова Т. Система, сберегающая здоровье школьников. // Директор школы, 2003 г., № 4</w:t>
      </w:r>
    </w:p>
    <w:p w:rsidR="00336D2D" w:rsidRPr="00336D2D" w:rsidRDefault="00336D2D" w:rsidP="00336D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Гвоздева А. Индивидуальные особенности восприятия и познания при изучении иностранных языков. // Иностранные языки в школе, 1999 г, № 5.</w:t>
      </w:r>
    </w:p>
    <w:p w:rsidR="00336D2D" w:rsidRPr="00336D2D" w:rsidRDefault="00336D2D" w:rsidP="00336D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Науменко Ю. Концепция образования, формирующего здоровье школьников. // Директор школы, 2004 г., № 5.</w:t>
      </w:r>
    </w:p>
    <w:p w:rsidR="00336D2D" w:rsidRPr="00336D2D" w:rsidRDefault="00963B01" w:rsidP="00336D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Полат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</w:t>
      </w:r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Разноуровневое</w:t>
      </w:r>
      <w:proofErr w:type="spellEnd"/>
      <w:r w:rsidR="00336D2D"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обучение. // Иностранные языки в школе, 2000 г., № 6; 2001 г., № 1.</w:t>
      </w:r>
    </w:p>
    <w:p w:rsidR="00336D2D" w:rsidRPr="00336D2D" w:rsidRDefault="00336D2D" w:rsidP="00336D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Смирнов Н.К. </w:t>
      </w:r>
      <w:r w:rsidR="00D701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образовательные технологии в современной школе. М., 2002.</w:t>
      </w:r>
    </w:p>
    <w:p w:rsidR="00336D2D" w:rsidRPr="00963B01" w:rsidRDefault="00336D2D" w:rsidP="00963B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Смирнов Н.К.</w:t>
      </w:r>
      <w:r w:rsidR="00D701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336D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образовательные технологии в работе учителя и школы. М., 2003.</w:t>
      </w:r>
    </w:p>
    <w:p w:rsidR="004542F6" w:rsidRDefault="004542F6"/>
    <w:sectPr w:rsidR="0045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02"/>
    <w:multiLevelType w:val="multilevel"/>
    <w:tmpl w:val="657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4A93"/>
    <w:multiLevelType w:val="multilevel"/>
    <w:tmpl w:val="7A22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72A37"/>
    <w:multiLevelType w:val="multilevel"/>
    <w:tmpl w:val="773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A5EDC"/>
    <w:multiLevelType w:val="multilevel"/>
    <w:tmpl w:val="BB4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04E56"/>
    <w:multiLevelType w:val="multilevel"/>
    <w:tmpl w:val="F89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6011E"/>
    <w:multiLevelType w:val="multilevel"/>
    <w:tmpl w:val="3AB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237B4"/>
    <w:multiLevelType w:val="multilevel"/>
    <w:tmpl w:val="686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906FE"/>
    <w:multiLevelType w:val="multilevel"/>
    <w:tmpl w:val="C7A4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12D92"/>
    <w:multiLevelType w:val="multilevel"/>
    <w:tmpl w:val="D1F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374C1"/>
    <w:multiLevelType w:val="multilevel"/>
    <w:tmpl w:val="DF9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63C74"/>
    <w:multiLevelType w:val="multilevel"/>
    <w:tmpl w:val="E1A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477E3"/>
    <w:multiLevelType w:val="multilevel"/>
    <w:tmpl w:val="44F8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5071A"/>
    <w:multiLevelType w:val="multilevel"/>
    <w:tmpl w:val="3B7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5354AA"/>
    <w:multiLevelType w:val="multilevel"/>
    <w:tmpl w:val="899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6088B"/>
    <w:multiLevelType w:val="multilevel"/>
    <w:tmpl w:val="F90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04640"/>
    <w:multiLevelType w:val="multilevel"/>
    <w:tmpl w:val="7E5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E2854"/>
    <w:multiLevelType w:val="multilevel"/>
    <w:tmpl w:val="B5F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E7F02"/>
    <w:multiLevelType w:val="multilevel"/>
    <w:tmpl w:val="93B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52DE1"/>
    <w:multiLevelType w:val="multilevel"/>
    <w:tmpl w:val="B45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8A48B2"/>
    <w:multiLevelType w:val="multilevel"/>
    <w:tmpl w:val="1E74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B3632"/>
    <w:multiLevelType w:val="multilevel"/>
    <w:tmpl w:val="C91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B5175"/>
    <w:multiLevelType w:val="multilevel"/>
    <w:tmpl w:val="56E6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BB2DA5"/>
    <w:multiLevelType w:val="multilevel"/>
    <w:tmpl w:val="9632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23B36"/>
    <w:multiLevelType w:val="multilevel"/>
    <w:tmpl w:val="9DEA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A120C"/>
    <w:multiLevelType w:val="multilevel"/>
    <w:tmpl w:val="F2E8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9"/>
  </w:num>
  <w:num w:numId="5">
    <w:abstractNumId w:val="2"/>
  </w:num>
  <w:num w:numId="6">
    <w:abstractNumId w:val="18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6"/>
  </w:num>
  <w:num w:numId="15">
    <w:abstractNumId w:val="22"/>
  </w:num>
  <w:num w:numId="16">
    <w:abstractNumId w:val="6"/>
  </w:num>
  <w:num w:numId="17">
    <w:abstractNumId w:val="14"/>
  </w:num>
  <w:num w:numId="18">
    <w:abstractNumId w:val="17"/>
  </w:num>
  <w:num w:numId="19">
    <w:abstractNumId w:val="12"/>
  </w:num>
  <w:num w:numId="20">
    <w:abstractNumId w:val="5"/>
  </w:num>
  <w:num w:numId="21">
    <w:abstractNumId w:val="24"/>
  </w:num>
  <w:num w:numId="22">
    <w:abstractNumId w:val="23"/>
  </w:num>
  <w:num w:numId="23">
    <w:abstractNumId w:val="1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2D"/>
    <w:rsid w:val="00016D64"/>
    <w:rsid w:val="00114961"/>
    <w:rsid w:val="001C62C5"/>
    <w:rsid w:val="002105A2"/>
    <w:rsid w:val="00237831"/>
    <w:rsid w:val="002A24B0"/>
    <w:rsid w:val="002F7088"/>
    <w:rsid w:val="00313AD9"/>
    <w:rsid w:val="00336D2D"/>
    <w:rsid w:val="00337F0C"/>
    <w:rsid w:val="003C66C1"/>
    <w:rsid w:val="003D34E8"/>
    <w:rsid w:val="0042060D"/>
    <w:rsid w:val="00425083"/>
    <w:rsid w:val="00442634"/>
    <w:rsid w:val="004542F6"/>
    <w:rsid w:val="004A05DF"/>
    <w:rsid w:val="00535F73"/>
    <w:rsid w:val="005872F4"/>
    <w:rsid w:val="005A7C4C"/>
    <w:rsid w:val="005B1C33"/>
    <w:rsid w:val="005C5630"/>
    <w:rsid w:val="00617B52"/>
    <w:rsid w:val="00692B0E"/>
    <w:rsid w:val="006B5C0F"/>
    <w:rsid w:val="006E16A5"/>
    <w:rsid w:val="006E761B"/>
    <w:rsid w:val="006F3C99"/>
    <w:rsid w:val="00707EAC"/>
    <w:rsid w:val="007968A6"/>
    <w:rsid w:val="007F07A8"/>
    <w:rsid w:val="008F0D27"/>
    <w:rsid w:val="00963B01"/>
    <w:rsid w:val="009E52A6"/>
    <w:rsid w:val="00A40B7D"/>
    <w:rsid w:val="00B20DB1"/>
    <w:rsid w:val="00C02077"/>
    <w:rsid w:val="00D701C1"/>
    <w:rsid w:val="00D93039"/>
    <w:rsid w:val="00DA7C81"/>
    <w:rsid w:val="00DF6399"/>
    <w:rsid w:val="00EB6C51"/>
    <w:rsid w:val="00EC23CA"/>
    <w:rsid w:val="00F064EE"/>
    <w:rsid w:val="00FD3463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4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46</cp:revision>
  <dcterms:created xsi:type="dcterms:W3CDTF">2020-03-20T09:11:00Z</dcterms:created>
  <dcterms:modified xsi:type="dcterms:W3CDTF">2020-03-23T08:16:00Z</dcterms:modified>
</cp:coreProperties>
</file>