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6A" w:rsidRDefault="00F71857" w:rsidP="00F718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Календарный график заседаний городских методических объединений на март-апрель 2019 года</w:t>
      </w:r>
    </w:p>
    <w:tbl>
      <w:tblPr>
        <w:tblStyle w:val="a3"/>
        <w:tblW w:w="15051" w:type="dxa"/>
        <w:tblLook w:val="04A0" w:firstRow="1" w:lastRow="0" w:firstColumn="1" w:lastColumn="0" w:noHBand="0" w:noVBand="1"/>
      </w:tblPr>
      <w:tblGrid>
        <w:gridCol w:w="713"/>
        <w:gridCol w:w="1889"/>
        <w:gridCol w:w="6891"/>
        <w:gridCol w:w="1701"/>
        <w:gridCol w:w="1796"/>
        <w:gridCol w:w="2061"/>
      </w:tblGrid>
      <w:tr w:rsidR="00972573" w:rsidTr="00972573">
        <w:tc>
          <w:tcPr>
            <w:tcW w:w="713" w:type="dxa"/>
          </w:tcPr>
          <w:p w:rsidR="00F71857" w:rsidRDefault="00F71857" w:rsidP="00F7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9" w:type="dxa"/>
          </w:tcPr>
          <w:p w:rsidR="00F71857" w:rsidRDefault="00F71857" w:rsidP="00F7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ГМО</w:t>
            </w:r>
          </w:p>
        </w:tc>
        <w:tc>
          <w:tcPr>
            <w:tcW w:w="6891" w:type="dxa"/>
          </w:tcPr>
          <w:p w:rsidR="00F71857" w:rsidRDefault="00F71857" w:rsidP="00F7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1701" w:type="dxa"/>
          </w:tcPr>
          <w:p w:rsidR="00F71857" w:rsidRDefault="00F71857" w:rsidP="00F7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96" w:type="dxa"/>
          </w:tcPr>
          <w:p w:rsidR="00F71857" w:rsidRDefault="00F71857" w:rsidP="00F7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061" w:type="dxa"/>
          </w:tcPr>
          <w:p w:rsidR="00F71857" w:rsidRDefault="00F71857" w:rsidP="00F71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</w:tr>
      <w:tr w:rsidR="00705713" w:rsidTr="00972573">
        <w:tc>
          <w:tcPr>
            <w:tcW w:w="713" w:type="dxa"/>
          </w:tcPr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русского языка и литературы</w:t>
            </w:r>
          </w:p>
        </w:tc>
        <w:tc>
          <w:tcPr>
            <w:tcW w:w="6891" w:type="dxa"/>
          </w:tcPr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«Ресурсным центром русского языка» МГОУ</w:t>
            </w:r>
          </w:p>
        </w:tc>
        <w:tc>
          <w:tcPr>
            <w:tcW w:w="1701" w:type="dxa"/>
          </w:tcPr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СОШ №8</w:t>
            </w:r>
          </w:p>
        </w:tc>
        <w:tc>
          <w:tcPr>
            <w:tcW w:w="1796" w:type="dxa"/>
          </w:tcPr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.03.2019г.</w:t>
            </w:r>
          </w:p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705713" w:rsidRPr="00963B44" w:rsidRDefault="0070571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Лизунова С.А.</w:t>
            </w:r>
          </w:p>
        </w:tc>
      </w:tr>
      <w:tr w:rsidR="00787281" w:rsidTr="00972573">
        <w:tc>
          <w:tcPr>
            <w:tcW w:w="713" w:type="dxa"/>
          </w:tcPr>
          <w:p w:rsidR="00787281" w:rsidRPr="00963B44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787281" w:rsidRPr="00963B44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педагогов-психологов</w:t>
            </w:r>
          </w:p>
        </w:tc>
        <w:tc>
          <w:tcPr>
            <w:tcW w:w="6891" w:type="dxa"/>
          </w:tcPr>
          <w:p w:rsidR="00787281" w:rsidRPr="00963B44" w:rsidRDefault="00413153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1701" w:type="dxa"/>
          </w:tcPr>
          <w:p w:rsidR="00787281" w:rsidRPr="00963B44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ДОУ №6</w:t>
            </w:r>
          </w:p>
        </w:tc>
        <w:tc>
          <w:tcPr>
            <w:tcW w:w="1796" w:type="dxa"/>
          </w:tcPr>
          <w:p w:rsidR="00787281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25.03.2019г.</w:t>
            </w:r>
          </w:p>
          <w:p w:rsidR="00787281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  <w:p w:rsidR="00787281" w:rsidRPr="00963B44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787281" w:rsidRPr="00963B44" w:rsidRDefault="00787281" w:rsidP="0070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Суслова Н.А.</w:t>
            </w:r>
          </w:p>
        </w:tc>
      </w:tr>
      <w:tr w:rsidR="00BD1C00" w:rsidTr="00972573">
        <w:tc>
          <w:tcPr>
            <w:tcW w:w="713" w:type="dxa"/>
          </w:tcPr>
          <w:p w:rsidR="00BD1C00" w:rsidRPr="00963B44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D1C00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информатики</w:t>
            </w:r>
          </w:p>
        </w:tc>
        <w:tc>
          <w:tcPr>
            <w:tcW w:w="6891" w:type="dxa"/>
          </w:tcPr>
          <w:p w:rsidR="00BD1C00" w:rsidRDefault="00BD1C00" w:rsidP="00BD1C00">
            <w:pPr>
              <w:pStyle w:val="msolistparagraphcxspfirstmailrucssattributepostfix"/>
              <w:shd w:val="clear" w:color="auto" w:fill="FFFFFF"/>
              <w:tabs>
                <w:tab w:val="left" w:pos="262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ГИА 2019. Техническое сопровождение экзаменов (русский язык, английский язык, информатика). Михайлова Н.С., МБОУ СОШ №9</w:t>
            </w:r>
          </w:p>
          <w:p w:rsidR="00BD1C00" w:rsidRDefault="00BD1C00" w:rsidP="00BD1C00">
            <w:pPr>
              <w:pStyle w:val="msolistparagraphcxsplastmailrucssattributepostfix"/>
              <w:shd w:val="clear" w:color="auto" w:fill="FFFFFF"/>
              <w:tabs>
                <w:tab w:val="left" w:pos="262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Перспективная модель измерительных материалов  для государственной итоговой аттестации  по программам основного общего образования. Парахневич О.А., МБОУ лицей</w:t>
            </w:r>
          </w:p>
          <w:p w:rsidR="00BD1C00" w:rsidRDefault="00BD1C00" w:rsidP="00BD1C00">
            <w:pPr>
              <w:pStyle w:val="a5"/>
              <w:shd w:val="clear" w:color="auto" w:fill="FFFFFF"/>
              <w:tabs>
                <w:tab w:val="left" w:pos="262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Исследование компетенций учителей, обеспечивающих  формирование предметных  результатов. ФП «Учитель будущего». По материалам  регионального семинара, 31.01.2019. АСОУ. Михайлова Н.С.</w:t>
            </w:r>
          </w:p>
          <w:p w:rsidR="00BD1C00" w:rsidRDefault="00BD1C00" w:rsidP="00BD1C00">
            <w:pPr>
              <w:pStyle w:val="msolistparagraphmailrucssattributepostfix"/>
              <w:shd w:val="clear" w:color="auto" w:fill="FFFFFF"/>
              <w:tabs>
                <w:tab w:val="left" w:pos="262"/>
              </w:tabs>
              <w:spacing w:before="0" w:beforeAutospacing="0" w:after="0" w:afterAutospacing="0" w:line="172" w:lineRule="atLeast"/>
              <w:ind w:right="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"Внеурочная деятельность как системообразующая составляющая воспитательно-образовательного процесса в условиях ФГОС". Преснакова М.А., МБОУ СОШ №5</w:t>
            </w:r>
          </w:p>
          <w:p w:rsidR="00BD1C00" w:rsidRPr="00BD1C00" w:rsidRDefault="00BD1C00" w:rsidP="00BD1C00">
            <w:pPr>
              <w:pStyle w:val="msonormalmailrucssattributepostfix"/>
              <w:shd w:val="clear" w:color="auto" w:fill="FFFFFF"/>
              <w:tabs>
                <w:tab w:val="left" w:pos="262"/>
              </w:tabs>
              <w:spacing w:before="0" w:beforeAutospacing="0" w:after="0" w:afterAutospacing="0" w:line="172" w:lineRule="atLeast"/>
              <w:ind w:right="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mailruanchor__GoBack"/>
            <w:bookmarkEnd w:id="1"/>
            <w:r>
              <w:rPr>
                <w:color w:val="000000"/>
                <w:sz w:val="20"/>
                <w:szCs w:val="20"/>
              </w:rPr>
              <w:t>5.  Разное</w:t>
            </w:r>
          </w:p>
        </w:tc>
        <w:tc>
          <w:tcPr>
            <w:tcW w:w="1701" w:type="dxa"/>
          </w:tcPr>
          <w:p w:rsidR="00BD1C00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№9</w:t>
            </w:r>
          </w:p>
        </w:tc>
        <w:tc>
          <w:tcPr>
            <w:tcW w:w="1796" w:type="dxa"/>
          </w:tcPr>
          <w:p w:rsidR="00BD1C00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25.03.2019г.</w:t>
            </w:r>
          </w:p>
          <w:p w:rsidR="00BD1C00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  <w:p w:rsidR="00BD1C00" w:rsidRPr="00963B44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BD1C00" w:rsidRDefault="00BD1C00" w:rsidP="00BD1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Н.С.</w:t>
            </w:r>
          </w:p>
        </w:tc>
      </w:tr>
      <w:tr w:rsidR="00827AB0" w:rsidTr="00972573">
        <w:tc>
          <w:tcPr>
            <w:tcW w:w="713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7AB0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географии</w:t>
            </w:r>
          </w:p>
        </w:tc>
        <w:tc>
          <w:tcPr>
            <w:tcW w:w="6891" w:type="dxa"/>
          </w:tcPr>
          <w:p w:rsidR="00827AB0" w:rsidRPr="00827AB0" w:rsidRDefault="00827AB0" w:rsidP="00827AB0">
            <w:pPr>
              <w:pStyle w:val="msolistparagraphcxspfirstmailrucssattributepostfix"/>
              <w:shd w:val="clear" w:color="auto" w:fill="FFFFFF"/>
              <w:tabs>
                <w:tab w:val="left" w:pos="262"/>
              </w:tabs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27AB0">
              <w:rPr>
                <w:color w:val="000000"/>
                <w:sz w:val="20"/>
                <w:szCs w:val="20"/>
                <w:shd w:val="clear" w:color="auto" w:fill="FFFFFF"/>
              </w:rPr>
              <w:t>1. "Новый учебный план и место географии в нем". Руководитель ГМО Карпова Н.В.</w:t>
            </w:r>
            <w:r w:rsidRPr="00827AB0">
              <w:rPr>
                <w:color w:val="000000"/>
                <w:sz w:val="20"/>
                <w:szCs w:val="20"/>
              </w:rPr>
              <w:br/>
            </w:r>
            <w:r w:rsidRPr="00827AB0">
              <w:rPr>
                <w:color w:val="000000"/>
                <w:sz w:val="20"/>
                <w:szCs w:val="20"/>
                <w:shd w:val="clear" w:color="auto" w:fill="FFFFFF"/>
              </w:rPr>
              <w:t>2. "Особенности работы эксперта по проверке работ ОГЭ по географии. Разбор вопросов с развернутым ответом". Учитель географии МБОУ СОШ №10 Приходько А.В.</w:t>
            </w:r>
            <w:r w:rsidRPr="00827AB0">
              <w:rPr>
                <w:color w:val="000000"/>
                <w:sz w:val="20"/>
                <w:szCs w:val="20"/>
              </w:rPr>
              <w:br/>
            </w:r>
            <w:r w:rsidRPr="00827AB0">
              <w:rPr>
                <w:color w:val="000000"/>
                <w:sz w:val="20"/>
                <w:szCs w:val="20"/>
                <w:shd w:val="clear" w:color="auto" w:fill="FFFFFF"/>
              </w:rPr>
              <w:t>3. "Подготовка обучающихся к ВПР по географии" Учитель географии МБОУ СОШ №3 Шигаева Е.А.</w:t>
            </w:r>
            <w:r w:rsidRPr="00827AB0">
              <w:rPr>
                <w:color w:val="000000"/>
                <w:sz w:val="20"/>
                <w:szCs w:val="20"/>
              </w:rPr>
              <w:br/>
            </w:r>
            <w:r w:rsidRPr="00827AB0">
              <w:rPr>
                <w:color w:val="000000"/>
                <w:sz w:val="20"/>
                <w:szCs w:val="20"/>
                <w:shd w:val="clear" w:color="auto" w:fill="FFFFFF"/>
              </w:rPr>
              <w:t>4. "Развитие познавательного интереса к географии через привлечение обучающихся к созданию 3-D географических моделей" . Учитель географии МБОУ СОШ №2 Красовицкая О.А.</w:t>
            </w:r>
            <w:r w:rsidRPr="00827AB0">
              <w:rPr>
                <w:color w:val="000000"/>
                <w:sz w:val="20"/>
                <w:szCs w:val="20"/>
              </w:rPr>
              <w:br/>
            </w:r>
            <w:r w:rsidRPr="00827AB0">
              <w:rPr>
                <w:color w:val="000000"/>
                <w:sz w:val="20"/>
                <w:szCs w:val="20"/>
                <w:shd w:val="clear" w:color="auto" w:fill="FFFFFF"/>
              </w:rPr>
              <w:t>5. "Индивидуальный проект: программно-методическое содержание курса в 10-11 классах"Учитель географии и руководитель ГМО Карпова Н.В.</w:t>
            </w:r>
          </w:p>
        </w:tc>
        <w:tc>
          <w:tcPr>
            <w:tcW w:w="1701" w:type="dxa"/>
          </w:tcPr>
          <w:p w:rsidR="00827AB0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Лицей</w:t>
            </w:r>
          </w:p>
        </w:tc>
        <w:tc>
          <w:tcPr>
            <w:tcW w:w="1796" w:type="dxa"/>
          </w:tcPr>
          <w:p w:rsidR="00827AB0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25.03.2019г.</w:t>
            </w:r>
          </w:p>
          <w:p w:rsidR="00827AB0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27AB0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Н.В.</w:t>
            </w:r>
          </w:p>
        </w:tc>
      </w:tr>
      <w:tr w:rsidR="00810373" w:rsidTr="00972573">
        <w:tc>
          <w:tcPr>
            <w:tcW w:w="713" w:type="dxa"/>
          </w:tcPr>
          <w:p w:rsidR="00810373" w:rsidRPr="00963B44" w:rsidRDefault="00810373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10373" w:rsidRDefault="00810373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иностранных языков</w:t>
            </w:r>
          </w:p>
        </w:tc>
        <w:tc>
          <w:tcPr>
            <w:tcW w:w="6891" w:type="dxa"/>
          </w:tcPr>
          <w:p w:rsidR="00810373" w:rsidRPr="004A269C" w:rsidRDefault="004A269C" w:rsidP="004A26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учащихся школ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2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к сдаче ОГЭ и ЕГЭ</w:t>
            </w:r>
          </w:p>
        </w:tc>
        <w:tc>
          <w:tcPr>
            <w:tcW w:w="1701" w:type="dxa"/>
          </w:tcPr>
          <w:p w:rsidR="00810373" w:rsidRDefault="004A269C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№7</w:t>
            </w:r>
          </w:p>
        </w:tc>
        <w:tc>
          <w:tcPr>
            <w:tcW w:w="1796" w:type="dxa"/>
          </w:tcPr>
          <w:p w:rsidR="00810373" w:rsidRDefault="00810373" w:rsidP="0081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25.03.2019г.</w:t>
            </w:r>
          </w:p>
          <w:p w:rsidR="00810373" w:rsidRDefault="00810373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810373" w:rsidRDefault="00810373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Великотская Е.В.</w:t>
            </w:r>
          </w:p>
        </w:tc>
      </w:tr>
      <w:tr w:rsidR="00827AB0" w:rsidTr="00972573">
        <w:tc>
          <w:tcPr>
            <w:tcW w:w="713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ГМО учителей истории и обществознания</w:t>
            </w:r>
          </w:p>
        </w:tc>
        <w:tc>
          <w:tcPr>
            <w:tcW w:w="6891" w:type="dxa"/>
          </w:tcPr>
          <w:p w:rsidR="00827AB0" w:rsidRPr="00963B44" w:rsidRDefault="00413153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1701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СОШ №8</w:t>
            </w:r>
          </w:p>
        </w:tc>
        <w:tc>
          <w:tcPr>
            <w:tcW w:w="1796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26.03.2019г.</w:t>
            </w:r>
          </w:p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Черноротова Г.А.</w:t>
            </w:r>
          </w:p>
        </w:tc>
      </w:tr>
      <w:tr w:rsidR="00827AB0" w:rsidTr="00972573">
        <w:tc>
          <w:tcPr>
            <w:tcW w:w="713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библиотекарей</w:t>
            </w:r>
          </w:p>
        </w:tc>
        <w:tc>
          <w:tcPr>
            <w:tcW w:w="6891" w:type="dxa"/>
          </w:tcPr>
          <w:p w:rsidR="00827AB0" w:rsidRDefault="00827AB0" w:rsidP="00827AB0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работы с оформлением заказа учебных изданий</w:t>
            </w:r>
          </w:p>
          <w:p w:rsidR="00827AB0" w:rsidRDefault="00827AB0" w:rsidP="00827AB0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 «Создание презентаций и их использование в работе школьных библиотекарей»</w:t>
            </w:r>
          </w:p>
          <w:p w:rsidR="00827AB0" w:rsidRPr="008D5CA0" w:rsidRDefault="00827AB0" w:rsidP="00827AB0">
            <w:pPr>
              <w:pStyle w:val="a4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Календарь знаменательных и памятных дат на 2019-2020 уч. год</w:t>
            </w:r>
          </w:p>
        </w:tc>
        <w:tc>
          <w:tcPr>
            <w:tcW w:w="1701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10</w:t>
            </w:r>
          </w:p>
        </w:tc>
        <w:tc>
          <w:tcPr>
            <w:tcW w:w="1796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26.03.2019г.</w:t>
            </w:r>
          </w:p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827AB0" w:rsidRPr="00963B44" w:rsidRDefault="00827AB0" w:rsidP="0082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Соловых Н.К.</w:t>
            </w:r>
          </w:p>
        </w:tc>
      </w:tr>
      <w:tr w:rsidR="00823AAB" w:rsidTr="00972573">
        <w:tc>
          <w:tcPr>
            <w:tcW w:w="713" w:type="dxa"/>
          </w:tcPr>
          <w:p w:rsidR="00823AAB" w:rsidRPr="00963B44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учителей, преподающих предметы духовно-нравственного цикла</w:t>
            </w:r>
          </w:p>
        </w:tc>
        <w:tc>
          <w:tcPr>
            <w:tcW w:w="6891" w:type="dxa"/>
          </w:tcPr>
          <w:p w:rsidR="00823AAB" w:rsidRPr="002F25A4" w:rsidRDefault="002F25A4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25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"Оценка достижения планируемых результатов по комплексному курсу ОРКСЭ/ОДНКНР в условиях безотметочного обучения"</w:t>
            </w:r>
          </w:p>
        </w:tc>
        <w:tc>
          <w:tcPr>
            <w:tcW w:w="1701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№6</w:t>
            </w:r>
          </w:p>
        </w:tc>
        <w:tc>
          <w:tcPr>
            <w:tcW w:w="1796" w:type="dxa"/>
          </w:tcPr>
          <w:p w:rsidR="00823AAB" w:rsidRPr="00963B44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26.03.2019г.</w:t>
            </w:r>
          </w:p>
          <w:p w:rsidR="00823AAB" w:rsidRPr="00963B44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Л.С.</w:t>
            </w:r>
          </w:p>
        </w:tc>
      </w:tr>
      <w:tr w:rsidR="00823AAB" w:rsidTr="00972573">
        <w:tc>
          <w:tcPr>
            <w:tcW w:w="713" w:type="dxa"/>
          </w:tcPr>
          <w:p w:rsidR="00823AAB" w:rsidRPr="00963B44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технологии</w:t>
            </w:r>
          </w:p>
        </w:tc>
        <w:tc>
          <w:tcPr>
            <w:tcW w:w="6891" w:type="dxa"/>
          </w:tcPr>
          <w:p w:rsidR="00823AAB" w:rsidRPr="004A5910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10">
              <w:rPr>
                <w:rFonts w:ascii="Times New Roman" w:hAnsi="Times New Roman" w:cs="Times New Roman"/>
                <w:sz w:val="20"/>
                <w:szCs w:val="20"/>
              </w:rPr>
              <w:t>Городской конкурс-выставка</w:t>
            </w:r>
          </w:p>
          <w:p w:rsidR="00823AAB" w:rsidRPr="004A5910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10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декоративно-прикладного и народного творчества</w:t>
            </w:r>
          </w:p>
          <w:p w:rsidR="00823AAB" w:rsidRPr="004A5910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10">
              <w:rPr>
                <w:rFonts w:ascii="Times New Roman" w:hAnsi="Times New Roman" w:cs="Times New Roman"/>
                <w:sz w:val="20"/>
                <w:szCs w:val="20"/>
              </w:rPr>
              <w:t>«Наши достижения»</w:t>
            </w:r>
          </w:p>
          <w:p w:rsidR="00823AAB" w:rsidRPr="004A5910" w:rsidRDefault="00823AAB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5910">
              <w:rPr>
                <w:rFonts w:ascii="Times New Roman" w:hAnsi="Times New Roman"/>
                <w:sz w:val="20"/>
                <w:szCs w:val="20"/>
              </w:rPr>
              <w:t>среди учащихся и педагогов г. Лобня. Обсуждение. Обмен опытом.</w:t>
            </w:r>
          </w:p>
          <w:p w:rsidR="00823AAB" w:rsidRPr="004A5910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10">
              <w:rPr>
                <w:rFonts w:ascii="Times New Roman" w:hAnsi="Times New Roman" w:cs="Times New Roman"/>
                <w:sz w:val="20"/>
                <w:szCs w:val="20"/>
              </w:rPr>
              <w:t>Видеоуроки по технологии 5-7 класс.</w:t>
            </w:r>
          </w:p>
          <w:p w:rsidR="00823AAB" w:rsidRPr="004A5910" w:rsidRDefault="00823AAB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5910">
              <w:rPr>
                <w:rFonts w:ascii="Times New Roman" w:hAnsi="Times New Roman"/>
                <w:sz w:val="20"/>
                <w:szCs w:val="20"/>
              </w:rPr>
              <w:t>Правила техники безопасности на уроках технологии.</w:t>
            </w:r>
          </w:p>
          <w:p w:rsidR="00823AAB" w:rsidRPr="004A5910" w:rsidRDefault="00823AAB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ИКТ как средство активности учащихся  на уроках технологии.</w:t>
            </w:r>
          </w:p>
          <w:p w:rsidR="00823AAB" w:rsidRDefault="00823AAB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внеурочной деятельности современных школьников по технологии.                                                     </w:t>
            </w:r>
          </w:p>
          <w:p w:rsidR="00823AAB" w:rsidRPr="004A5910" w:rsidRDefault="00823AAB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 – класс.</w:t>
            </w:r>
          </w:p>
          <w:p w:rsidR="00823AAB" w:rsidRPr="004A5910" w:rsidRDefault="00823AAB" w:rsidP="00823AAB">
            <w:pPr>
              <w:pStyle w:val="a4"/>
              <w:tabs>
                <w:tab w:val="left" w:pos="26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A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Декоративные изделия из открыток.</w:t>
            </w:r>
          </w:p>
        </w:tc>
        <w:tc>
          <w:tcPr>
            <w:tcW w:w="1701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 8</w:t>
            </w:r>
          </w:p>
        </w:tc>
        <w:tc>
          <w:tcPr>
            <w:tcW w:w="1796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27.03.2019г.</w:t>
            </w:r>
          </w:p>
          <w:p w:rsidR="00823AAB" w:rsidRPr="00963B44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2A33AB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61" w:type="dxa"/>
          </w:tcPr>
          <w:p w:rsidR="00823AAB" w:rsidRDefault="00823AAB" w:rsidP="0082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Логак И.М.</w:t>
            </w:r>
          </w:p>
        </w:tc>
      </w:tr>
      <w:tr w:rsidR="002A33AB" w:rsidTr="00972573">
        <w:tc>
          <w:tcPr>
            <w:tcW w:w="713" w:type="dxa"/>
          </w:tcPr>
          <w:p w:rsidR="002A33AB" w:rsidRPr="00963B44" w:rsidRDefault="002A33AB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2A33AB" w:rsidRDefault="002A33AB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 физики</w:t>
            </w:r>
          </w:p>
        </w:tc>
        <w:tc>
          <w:tcPr>
            <w:tcW w:w="6891" w:type="dxa"/>
          </w:tcPr>
          <w:p w:rsidR="002A33AB" w:rsidRPr="004A5910" w:rsidRDefault="00413153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плану работы </w:t>
            </w:r>
          </w:p>
        </w:tc>
        <w:tc>
          <w:tcPr>
            <w:tcW w:w="1701" w:type="dxa"/>
          </w:tcPr>
          <w:p w:rsidR="002A33AB" w:rsidRDefault="002A33AB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1796" w:type="dxa"/>
          </w:tcPr>
          <w:p w:rsidR="002A33AB" w:rsidRDefault="002A33AB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27.03.2019г.</w:t>
            </w:r>
          </w:p>
          <w:p w:rsidR="002A33AB" w:rsidRPr="00963B44" w:rsidRDefault="002A33AB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2A33AB" w:rsidRDefault="002A33AB" w:rsidP="002A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Бескодарова М.С.</w:t>
            </w:r>
          </w:p>
        </w:tc>
      </w:tr>
      <w:tr w:rsidR="00172B2B" w:rsidTr="00972573">
        <w:tc>
          <w:tcPr>
            <w:tcW w:w="713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музыки</w:t>
            </w:r>
          </w:p>
        </w:tc>
        <w:tc>
          <w:tcPr>
            <w:tcW w:w="6891" w:type="dxa"/>
          </w:tcPr>
          <w:p w:rsidR="00172B2B" w:rsidRP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2B">
              <w:rPr>
                <w:rFonts w:ascii="Times New Roman" w:hAnsi="Times New Roman" w:cs="Times New Roman"/>
                <w:sz w:val="20"/>
                <w:szCs w:val="20"/>
              </w:rPr>
              <w:t>«Приоритетные направления образования, направленные на формирование ключевых компетенций субъектов образовательного процесса в рамках деятельности  учителя музыки»</w:t>
            </w:r>
          </w:p>
        </w:tc>
        <w:tc>
          <w:tcPr>
            <w:tcW w:w="1701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№9</w:t>
            </w:r>
          </w:p>
        </w:tc>
        <w:tc>
          <w:tcPr>
            <w:tcW w:w="1796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27.03.2019г.</w:t>
            </w:r>
          </w:p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часов</w:t>
            </w:r>
          </w:p>
        </w:tc>
        <w:tc>
          <w:tcPr>
            <w:tcW w:w="2061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Н.В.</w:t>
            </w:r>
          </w:p>
        </w:tc>
      </w:tr>
      <w:tr w:rsidR="00172B2B" w:rsidTr="00972573">
        <w:tc>
          <w:tcPr>
            <w:tcW w:w="713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ГМО учителей физ. культуры</w:t>
            </w:r>
          </w:p>
        </w:tc>
        <w:tc>
          <w:tcPr>
            <w:tcW w:w="6891" w:type="dxa"/>
          </w:tcPr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rFonts w:ascii="Times New Roman" w:hAnsi="Times New Roman"/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Выполнение календарного плана спортивных мероприятий 2018-19 год.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rFonts w:ascii="Times New Roman" w:hAnsi="Times New Roman"/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Корректировка результатов, набранных школами в спартакиаде Министерства образования Московской области. (Лучникова И.М)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rFonts w:ascii="Times New Roman" w:hAnsi="Times New Roman"/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Итоги президентских состязаний доклад - (Лучникова И.М)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rFonts w:ascii="Times New Roman" w:hAnsi="Times New Roman"/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Учебные программы по физкультуре, обсуждение нормативных, программно-методических документ</w:t>
            </w:r>
            <w:r>
              <w:rPr>
                <w:rFonts w:ascii="Times New Roman" w:hAnsi="Times New Roman"/>
                <w:sz w:val="20"/>
                <w:szCs w:val="20"/>
              </w:rPr>
              <w:t>. (</w:t>
            </w:r>
            <w:r w:rsidRPr="00963B44">
              <w:rPr>
                <w:rFonts w:ascii="Times New Roman" w:hAnsi="Times New Roman"/>
                <w:sz w:val="20"/>
                <w:szCs w:val="20"/>
              </w:rPr>
              <w:t>Федоров В.Н)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sz w:val="20"/>
                <w:szCs w:val="20"/>
              </w:rPr>
            </w:pPr>
            <w:r w:rsidRPr="00963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B44">
              <w:rPr>
                <w:rFonts w:ascii="Times New Roman" w:hAnsi="Times New Roman"/>
                <w:sz w:val="20"/>
                <w:szCs w:val="20"/>
              </w:rPr>
              <w:t>Ассоциация педагогов по физической культуре «Лидер».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Обсуждение предстоящих мероприятий, жеребьевка (настольный теннис), условие проведения легкой атлетики. (Лучникова И.М, Федоров В.Н)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ГТО условия проведения в школе (Федоров В.Н)</w:t>
            </w:r>
          </w:p>
          <w:p w:rsidR="00172B2B" w:rsidRPr="00963B44" w:rsidRDefault="00172B2B" w:rsidP="00172B2B">
            <w:pPr>
              <w:pStyle w:val="a4"/>
              <w:numPr>
                <w:ilvl w:val="0"/>
                <w:numId w:val="1"/>
              </w:numPr>
              <w:tabs>
                <w:tab w:val="left" w:pos="168"/>
              </w:tabs>
              <w:spacing w:line="240" w:lineRule="auto"/>
              <w:ind w:left="-8" w:firstLine="8"/>
              <w:rPr>
                <w:sz w:val="20"/>
                <w:szCs w:val="20"/>
              </w:rPr>
            </w:pPr>
            <w:r w:rsidRPr="00963B44">
              <w:rPr>
                <w:rFonts w:ascii="Times New Roman" w:hAnsi="Times New Roman"/>
                <w:sz w:val="20"/>
                <w:szCs w:val="20"/>
              </w:rPr>
              <w:t>Обсуждение и составление плана работы ГМО на следующий учебный год</w:t>
            </w:r>
          </w:p>
        </w:tc>
        <w:tc>
          <w:tcPr>
            <w:tcW w:w="170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МБУ ДО ЦДО «Чемпион» (спортивная школа)</w:t>
            </w:r>
          </w:p>
        </w:tc>
        <w:tc>
          <w:tcPr>
            <w:tcW w:w="1796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 xml:space="preserve">28.03.2019г. </w:t>
            </w:r>
          </w:p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10.00 часов</w:t>
            </w:r>
          </w:p>
        </w:tc>
        <w:tc>
          <w:tcPr>
            <w:tcW w:w="206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B44">
              <w:rPr>
                <w:rFonts w:ascii="Times New Roman" w:hAnsi="Times New Roman" w:cs="Times New Roman"/>
                <w:sz w:val="20"/>
                <w:szCs w:val="20"/>
              </w:rPr>
              <w:t>Фёдоров В.Н.</w:t>
            </w:r>
          </w:p>
        </w:tc>
      </w:tr>
      <w:tr w:rsidR="00172B2B" w:rsidTr="00972573">
        <w:tc>
          <w:tcPr>
            <w:tcW w:w="713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начальных классов</w:t>
            </w:r>
          </w:p>
        </w:tc>
        <w:tc>
          <w:tcPr>
            <w:tcW w:w="6891" w:type="dxa"/>
          </w:tcPr>
          <w:p w:rsidR="00172B2B" w:rsidRPr="00D52E00" w:rsidRDefault="00172B2B" w:rsidP="00172B2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52E0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 в связи с реализацией ФГОС. </w:t>
            </w:r>
          </w:p>
          <w:p w:rsidR="00172B2B" w:rsidRPr="00D52E00" w:rsidRDefault="00172B2B" w:rsidP="00172B2B">
            <w:pPr>
              <w:pStyle w:val="a4"/>
              <w:tabs>
                <w:tab w:val="left" w:pos="168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2E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Подведение итогов Фестиваля открытых уроков «Радуга талантов»</w:t>
            </w:r>
          </w:p>
        </w:tc>
        <w:tc>
          <w:tcPr>
            <w:tcW w:w="170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МБОО СОШ №10</w:t>
            </w:r>
          </w:p>
        </w:tc>
        <w:tc>
          <w:tcPr>
            <w:tcW w:w="1796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29.04.2019г.</w:t>
            </w:r>
          </w:p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06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Золотова  Т.В.</w:t>
            </w:r>
          </w:p>
        </w:tc>
      </w:tr>
      <w:tr w:rsidR="00172B2B" w:rsidTr="00972573">
        <w:tc>
          <w:tcPr>
            <w:tcW w:w="713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математики</w:t>
            </w:r>
          </w:p>
        </w:tc>
        <w:tc>
          <w:tcPr>
            <w:tcW w:w="6891" w:type="dxa"/>
          </w:tcPr>
          <w:p w:rsidR="00172B2B" w:rsidRPr="00963B44" w:rsidRDefault="00413153" w:rsidP="00172B2B">
            <w:pPr>
              <w:pStyle w:val="a4"/>
              <w:tabs>
                <w:tab w:val="left" w:pos="168"/>
              </w:tabs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работы</w:t>
            </w:r>
          </w:p>
        </w:tc>
        <w:tc>
          <w:tcPr>
            <w:tcW w:w="170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Лицей</w:t>
            </w:r>
          </w:p>
        </w:tc>
        <w:tc>
          <w:tcPr>
            <w:tcW w:w="1796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01.04.2019г.</w:t>
            </w:r>
          </w:p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06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Коржова О.А.</w:t>
            </w:r>
          </w:p>
        </w:tc>
      </w:tr>
      <w:tr w:rsidR="00172B2B" w:rsidTr="00972573">
        <w:tc>
          <w:tcPr>
            <w:tcW w:w="713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биологии</w:t>
            </w:r>
          </w:p>
        </w:tc>
        <w:tc>
          <w:tcPr>
            <w:tcW w:w="6891" w:type="dxa"/>
          </w:tcPr>
          <w:p w:rsidR="00172B2B" w:rsidRPr="00972573" w:rsidRDefault="00172B2B" w:rsidP="00172B2B">
            <w:pPr>
              <w:tabs>
                <w:tab w:val="left" w:pos="168"/>
              </w:tabs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9725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Взаимодействие школы и федерального научного центра «ВИК им. В.Р. Вильямса» как фактор повышения результативности профориентационной работы</w:t>
            </w:r>
          </w:p>
        </w:tc>
        <w:tc>
          <w:tcPr>
            <w:tcW w:w="1701" w:type="dxa"/>
          </w:tcPr>
          <w:p w:rsidR="00172B2B" w:rsidRPr="00AD23D0" w:rsidRDefault="00172B2B" w:rsidP="00172B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23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ФНЦ «ВИК им. В.Р. Вильямса»</w:t>
            </w:r>
          </w:p>
          <w:p w:rsidR="00172B2B" w:rsidRPr="00AD23D0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3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Научный городок, кор. 1</w:t>
            </w:r>
          </w:p>
        </w:tc>
        <w:tc>
          <w:tcPr>
            <w:tcW w:w="1796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02.04.2019г.</w:t>
            </w:r>
          </w:p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часов</w:t>
            </w:r>
          </w:p>
        </w:tc>
        <w:tc>
          <w:tcPr>
            <w:tcW w:w="2061" w:type="dxa"/>
          </w:tcPr>
          <w:p w:rsidR="00172B2B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Дьячкова Ю.М.</w:t>
            </w:r>
          </w:p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B2B" w:rsidTr="00972573">
        <w:tc>
          <w:tcPr>
            <w:tcW w:w="713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ГМО учителей русского языка и литературы</w:t>
            </w:r>
          </w:p>
        </w:tc>
        <w:tc>
          <w:tcPr>
            <w:tcW w:w="6891" w:type="dxa"/>
          </w:tcPr>
          <w:p w:rsidR="00172B2B" w:rsidRPr="000C3789" w:rsidRDefault="00172B2B" w:rsidP="00172B2B">
            <w:pPr>
              <w:tabs>
                <w:tab w:val="left" w:pos="168"/>
              </w:tabs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0C3789">
              <w:rPr>
                <w:rFonts w:ascii="Times New Roman" w:hAnsi="Times New Roman" w:cs="Times New Roman"/>
                <w:sz w:val="20"/>
                <w:szCs w:val="20"/>
              </w:rPr>
              <w:t>Лекция преподавателя АСОУ Фалиной Т.М.</w:t>
            </w:r>
          </w:p>
        </w:tc>
        <w:tc>
          <w:tcPr>
            <w:tcW w:w="170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АСОУ (вебинар)</w:t>
            </w:r>
          </w:p>
        </w:tc>
        <w:tc>
          <w:tcPr>
            <w:tcW w:w="1796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04.04.2019г.</w:t>
            </w:r>
          </w:p>
        </w:tc>
        <w:tc>
          <w:tcPr>
            <w:tcW w:w="2061" w:type="dxa"/>
          </w:tcPr>
          <w:p w:rsidR="00172B2B" w:rsidRPr="00963B44" w:rsidRDefault="00172B2B" w:rsidP="00172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Лизунова С.А.</w:t>
            </w:r>
          </w:p>
        </w:tc>
      </w:tr>
    </w:tbl>
    <w:p w:rsidR="00F71857" w:rsidRDefault="00F71857" w:rsidP="00F71857">
      <w:pPr>
        <w:rPr>
          <w:rFonts w:ascii="Times New Roman" w:hAnsi="Times New Roman" w:cs="Times New Roman"/>
          <w:sz w:val="28"/>
          <w:szCs w:val="28"/>
        </w:rPr>
      </w:pPr>
    </w:p>
    <w:p w:rsidR="00D753D8" w:rsidRDefault="00D753D8" w:rsidP="00F71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методическим кабинетом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К.А.Валеева</w:t>
      </w:r>
    </w:p>
    <w:p w:rsidR="00D753D8" w:rsidRPr="00F71857" w:rsidRDefault="00D753D8" w:rsidP="00F71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20.03.2019г.</w:t>
      </w:r>
    </w:p>
    <w:sectPr w:rsidR="00D753D8" w:rsidRPr="00F71857" w:rsidSect="009725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6E9"/>
    <w:multiLevelType w:val="hybridMultilevel"/>
    <w:tmpl w:val="DBC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3D77"/>
    <w:multiLevelType w:val="hybridMultilevel"/>
    <w:tmpl w:val="2E12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E2"/>
    <w:rsid w:val="00050EE2"/>
    <w:rsid w:val="000C3789"/>
    <w:rsid w:val="00172B2B"/>
    <w:rsid w:val="001A043F"/>
    <w:rsid w:val="002A33AB"/>
    <w:rsid w:val="002F25A4"/>
    <w:rsid w:val="0038460A"/>
    <w:rsid w:val="00413153"/>
    <w:rsid w:val="004A269C"/>
    <w:rsid w:val="004A5910"/>
    <w:rsid w:val="00583C4E"/>
    <w:rsid w:val="00705713"/>
    <w:rsid w:val="00787281"/>
    <w:rsid w:val="007C0B16"/>
    <w:rsid w:val="00810373"/>
    <w:rsid w:val="00823AAB"/>
    <w:rsid w:val="00827AB0"/>
    <w:rsid w:val="008B226C"/>
    <w:rsid w:val="008D5CA0"/>
    <w:rsid w:val="00904C46"/>
    <w:rsid w:val="00960CC6"/>
    <w:rsid w:val="00963B44"/>
    <w:rsid w:val="00972573"/>
    <w:rsid w:val="00A3099E"/>
    <w:rsid w:val="00AD23D0"/>
    <w:rsid w:val="00BB534A"/>
    <w:rsid w:val="00BD1C00"/>
    <w:rsid w:val="00D3627A"/>
    <w:rsid w:val="00D52E00"/>
    <w:rsid w:val="00D753D8"/>
    <w:rsid w:val="00E36F6A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D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Пользователь Windows</cp:lastModifiedBy>
  <cp:revision>2</cp:revision>
  <dcterms:created xsi:type="dcterms:W3CDTF">2019-03-21T08:02:00Z</dcterms:created>
  <dcterms:modified xsi:type="dcterms:W3CDTF">2019-03-21T08:02:00Z</dcterms:modified>
</cp:coreProperties>
</file>