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DA" w:rsidRDefault="004023DA" w:rsidP="004023DA">
      <w:pPr>
        <w:spacing w:before="120" w:after="0" w:line="360" w:lineRule="auto"/>
        <w:jc w:val="center"/>
        <w:rPr>
          <w:rFonts w:eastAsiaTheme="majorEastAsia" w:hAnsi="Calibri" w:cs="Aharoni"/>
          <w:b/>
          <w:bCs/>
          <w:color w:val="441D61"/>
          <w:kern w:val="24"/>
          <w:sz w:val="28"/>
          <w:szCs w:val="28"/>
        </w:rPr>
      </w:pPr>
      <w:r w:rsidRPr="004023DA">
        <w:rPr>
          <w:rFonts w:eastAsiaTheme="majorEastAsia" w:hAnsi="Calibri" w:cs="Aharoni"/>
          <w:b/>
          <w:bCs/>
          <w:color w:val="441D61"/>
          <w:kern w:val="24"/>
          <w:sz w:val="28"/>
          <w:szCs w:val="28"/>
        </w:rPr>
        <w:t xml:space="preserve">Формирование читательской грамотности </w:t>
      </w:r>
    </w:p>
    <w:p w:rsidR="004023DA" w:rsidRPr="004023DA" w:rsidRDefault="004023DA" w:rsidP="004023DA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3DA">
        <w:rPr>
          <w:rFonts w:eastAsiaTheme="majorEastAsia" w:hAnsi="Calibri" w:cs="Aharoni"/>
          <w:b/>
          <w:bCs/>
          <w:color w:val="441D61"/>
          <w:kern w:val="24"/>
          <w:sz w:val="28"/>
          <w:szCs w:val="28"/>
        </w:rPr>
        <w:t>через разные типы заданий на уроках литературы</w:t>
      </w:r>
    </w:p>
    <w:p w:rsidR="00DE0157" w:rsidRPr="00446C00" w:rsidRDefault="008161E4" w:rsidP="00DE0157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C00">
        <w:rPr>
          <w:rFonts w:ascii="Times New Roman" w:hAnsi="Times New Roman" w:cs="Times New Roman"/>
          <w:b/>
          <w:sz w:val="24"/>
          <w:szCs w:val="24"/>
        </w:rPr>
        <w:t>Планируемые УУД:</w:t>
      </w:r>
    </w:p>
    <w:p w:rsidR="00DE0157" w:rsidRPr="00446C00" w:rsidRDefault="008161E4" w:rsidP="00DE0157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C00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  <w:r w:rsidR="00DE0157" w:rsidRPr="00446C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3721" w:rsidRPr="00446C00" w:rsidRDefault="00D83721" w:rsidP="00D83721">
      <w:pPr>
        <w:pStyle w:val="a8"/>
        <w:numPr>
          <w:ilvl w:val="0"/>
          <w:numId w:val="20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hAnsi="Times New Roman" w:cs="Times New Roman"/>
          <w:sz w:val="24"/>
          <w:szCs w:val="24"/>
        </w:rPr>
        <w:t>проводить анализ текста с указанием темы, авторской позиции, проблемы, принадлежности к стилю речи, средств выразительности и др.</w:t>
      </w:r>
      <w:r w:rsidR="000B4DB5" w:rsidRPr="00446C00">
        <w:rPr>
          <w:rFonts w:ascii="Times New Roman" w:hAnsi="Times New Roman" w:cs="Times New Roman"/>
          <w:sz w:val="24"/>
          <w:szCs w:val="24"/>
        </w:rPr>
        <w:t>;</w:t>
      </w:r>
    </w:p>
    <w:p w:rsidR="00D83721" w:rsidRPr="00446C00" w:rsidRDefault="00D83721" w:rsidP="00D83721">
      <w:pPr>
        <w:pStyle w:val="a8"/>
        <w:numPr>
          <w:ilvl w:val="0"/>
          <w:numId w:val="20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hAnsi="Times New Roman" w:cs="Times New Roman"/>
          <w:sz w:val="24"/>
          <w:szCs w:val="24"/>
        </w:rPr>
        <w:t>создавать собственный текст-рассуждение</w:t>
      </w:r>
      <w:r w:rsidR="00DE33C1" w:rsidRPr="00446C00">
        <w:rPr>
          <w:rFonts w:ascii="Times New Roman" w:hAnsi="Times New Roman" w:cs="Times New Roman"/>
          <w:sz w:val="24"/>
          <w:szCs w:val="24"/>
        </w:rPr>
        <w:t xml:space="preserve"> на основе прочитанного текста</w:t>
      </w:r>
      <w:r w:rsidR="000B4DB5" w:rsidRPr="00446C00">
        <w:rPr>
          <w:rFonts w:ascii="Times New Roman" w:hAnsi="Times New Roman" w:cs="Times New Roman"/>
          <w:sz w:val="24"/>
          <w:szCs w:val="24"/>
        </w:rPr>
        <w:t>;</w:t>
      </w:r>
    </w:p>
    <w:p w:rsidR="00DE33C1" w:rsidRPr="00446C00" w:rsidRDefault="00DE33C1" w:rsidP="00DE33C1">
      <w:pPr>
        <w:pStyle w:val="a8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C00">
        <w:rPr>
          <w:rFonts w:ascii="Times New Roman" w:eastAsia="Calibri" w:hAnsi="Times New Roman" w:cs="Times New Roman"/>
          <w:color w:val="000000"/>
          <w:sz w:val="24"/>
          <w:szCs w:val="24"/>
        </w:rPr>
        <w:t>замечать в собственной и чужой речи отступления от норм литературного языка.</w:t>
      </w:r>
    </w:p>
    <w:p w:rsidR="008161E4" w:rsidRPr="00446C00" w:rsidRDefault="008161E4" w:rsidP="00DE0157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6C00">
        <w:rPr>
          <w:rFonts w:ascii="Times New Roman" w:hAnsi="Times New Roman" w:cs="Times New Roman"/>
          <w:sz w:val="24"/>
          <w:szCs w:val="24"/>
          <w:u w:val="single"/>
        </w:rPr>
        <w:t>Метапредметные:</w:t>
      </w:r>
    </w:p>
    <w:p w:rsidR="00DE0157" w:rsidRPr="00446C00" w:rsidRDefault="008161E4" w:rsidP="00DE0157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C00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="00D83721" w:rsidRPr="00446C00">
        <w:rPr>
          <w:rFonts w:ascii="Times New Roman" w:hAnsi="Times New Roman" w:cs="Times New Roman"/>
          <w:i/>
          <w:sz w:val="24"/>
          <w:szCs w:val="24"/>
        </w:rPr>
        <w:t>:</w:t>
      </w:r>
    </w:p>
    <w:p w:rsidR="00094CD0" w:rsidRPr="00446C00" w:rsidRDefault="00094CD0" w:rsidP="00094CD0">
      <w:pPr>
        <w:pStyle w:val="a8"/>
        <w:numPr>
          <w:ilvl w:val="0"/>
          <w:numId w:val="20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hAnsi="Times New Roman" w:cs="Times New Roman"/>
          <w:sz w:val="24"/>
          <w:szCs w:val="24"/>
        </w:rPr>
        <w:t>владеть навыками изучающего чтения</w:t>
      </w:r>
      <w:r w:rsidR="000B4DB5" w:rsidRPr="00446C00">
        <w:rPr>
          <w:rFonts w:ascii="Times New Roman" w:hAnsi="Times New Roman" w:cs="Times New Roman"/>
          <w:sz w:val="24"/>
          <w:szCs w:val="24"/>
        </w:rPr>
        <w:t>;</w:t>
      </w:r>
    </w:p>
    <w:p w:rsidR="00D83721" w:rsidRPr="00446C00" w:rsidRDefault="00D83721" w:rsidP="00D83721">
      <w:pPr>
        <w:pStyle w:val="a8"/>
        <w:numPr>
          <w:ilvl w:val="0"/>
          <w:numId w:val="20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hAnsi="Times New Roman" w:cs="Times New Roman"/>
          <w:sz w:val="24"/>
          <w:szCs w:val="24"/>
        </w:rPr>
        <w:t>адекватно понимать и интерпретировать прочитанный текст (задавать вопросы по содержанию текста и отвечать на них; определять причинно-следственные и логические  связи в тексте; находить явную и скрытую информацию)</w:t>
      </w:r>
      <w:r w:rsidR="000B4DB5" w:rsidRPr="00446C00">
        <w:rPr>
          <w:rFonts w:ascii="Times New Roman" w:hAnsi="Times New Roman" w:cs="Times New Roman"/>
          <w:sz w:val="24"/>
          <w:szCs w:val="24"/>
        </w:rPr>
        <w:t>;</w:t>
      </w:r>
    </w:p>
    <w:p w:rsidR="00D83721" w:rsidRPr="00446C00" w:rsidRDefault="00D83721" w:rsidP="00D83721">
      <w:pPr>
        <w:pStyle w:val="a8"/>
        <w:numPr>
          <w:ilvl w:val="0"/>
          <w:numId w:val="20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hAnsi="Times New Roman" w:cs="Times New Roman"/>
          <w:sz w:val="24"/>
          <w:szCs w:val="24"/>
        </w:rPr>
        <w:t>обрабатывать найденную в тексте информацию в зависимости от цели ее дальнейшего использования</w:t>
      </w:r>
      <w:r w:rsidR="000B4DB5" w:rsidRPr="00446C00">
        <w:rPr>
          <w:rFonts w:ascii="Times New Roman" w:hAnsi="Times New Roman" w:cs="Times New Roman"/>
          <w:sz w:val="24"/>
          <w:szCs w:val="24"/>
        </w:rPr>
        <w:t>.</w:t>
      </w:r>
    </w:p>
    <w:p w:rsidR="00D83721" w:rsidRPr="00446C00" w:rsidRDefault="008161E4" w:rsidP="00DE0157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="00D83721" w:rsidRPr="00446C00">
        <w:rPr>
          <w:rFonts w:ascii="Times New Roman" w:hAnsi="Times New Roman" w:cs="Times New Roman"/>
          <w:sz w:val="24"/>
          <w:szCs w:val="24"/>
        </w:rPr>
        <w:t>:</w:t>
      </w:r>
    </w:p>
    <w:p w:rsidR="00D83721" w:rsidRPr="00446C00" w:rsidRDefault="00094CD0" w:rsidP="00D83721">
      <w:pPr>
        <w:pStyle w:val="a8"/>
        <w:numPr>
          <w:ilvl w:val="0"/>
          <w:numId w:val="22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hAnsi="Times New Roman" w:cs="Times New Roman"/>
          <w:sz w:val="24"/>
          <w:szCs w:val="24"/>
        </w:rPr>
        <w:t>определять цель предстоящей деятельности</w:t>
      </w:r>
      <w:r w:rsidR="000B4DB5" w:rsidRPr="00446C00">
        <w:rPr>
          <w:rFonts w:ascii="Times New Roman" w:hAnsi="Times New Roman" w:cs="Times New Roman"/>
          <w:sz w:val="24"/>
          <w:szCs w:val="24"/>
        </w:rPr>
        <w:t>;</w:t>
      </w:r>
    </w:p>
    <w:p w:rsidR="00D83721" w:rsidRPr="00446C00" w:rsidRDefault="00D83721" w:rsidP="00D83721">
      <w:pPr>
        <w:pStyle w:val="a8"/>
        <w:numPr>
          <w:ilvl w:val="0"/>
          <w:numId w:val="22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hAnsi="Times New Roman" w:cs="Times New Roman"/>
          <w:sz w:val="24"/>
          <w:szCs w:val="24"/>
        </w:rPr>
        <w:t>владеть навыками самоконтроля</w:t>
      </w:r>
      <w:r w:rsidR="000B4DB5" w:rsidRPr="00446C00">
        <w:rPr>
          <w:rFonts w:ascii="Times New Roman" w:hAnsi="Times New Roman" w:cs="Times New Roman"/>
          <w:sz w:val="24"/>
          <w:szCs w:val="24"/>
        </w:rPr>
        <w:t>;</w:t>
      </w:r>
    </w:p>
    <w:p w:rsidR="00DE0157" w:rsidRPr="00446C00" w:rsidRDefault="008161E4" w:rsidP="00D83721">
      <w:pPr>
        <w:pStyle w:val="a8"/>
        <w:numPr>
          <w:ilvl w:val="0"/>
          <w:numId w:val="22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hAnsi="Times New Roman" w:cs="Times New Roman"/>
          <w:sz w:val="24"/>
          <w:szCs w:val="24"/>
        </w:rPr>
        <w:t>осознавать то, что уже усвоено и что еще подлежит усвоению</w:t>
      </w:r>
      <w:r w:rsidR="000B4DB5" w:rsidRPr="00446C00">
        <w:rPr>
          <w:rFonts w:ascii="Times New Roman" w:hAnsi="Times New Roman" w:cs="Times New Roman"/>
          <w:sz w:val="24"/>
          <w:szCs w:val="24"/>
        </w:rPr>
        <w:t>.</w:t>
      </w:r>
    </w:p>
    <w:p w:rsidR="00D83721" w:rsidRPr="00446C00" w:rsidRDefault="008161E4" w:rsidP="00DE0157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C00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="00D83721" w:rsidRPr="00446C00">
        <w:rPr>
          <w:rFonts w:ascii="Times New Roman" w:hAnsi="Times New Roman" w:cs="Times New Roman"/>
          <w:sz w:val="24"/>
          <w:szCs w:val="24"/>
        </w:rPr>
        <w:t>:</w:t>
      </w:r>
    </w:p>
    <w:p w:rsidR="00D83721" w:rsidRPr="00446C00" w:rsidRDefault="008161E4" w:rsidP="00D83721">
      <w:pPr>
        <w:pStyle w:val="a8"/>
        <w:numPr>
          <w:ilvl w:val="0"/>
          <w:numId w:val="2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hAnsi="Times New Roman" w:cs="Times New Roman"/>
          <w:sz w:val="24"/>
          <w:szCs w:val="24"/>
        </w:rPr>
        <w:t>вступать в диалог и осуществлять взаимодействие с учащимися</w:t>
      </w:r>
      <w:r w:rsidR="00D83721" w:rsidRPr="00446C00">
        <w:rPr>
          <w:rFonts w:ascii="Times New Roman" w:hAnsi="Times New Roman" w:cs="Times New Roman"/>
          <w:sz w:val="24"/>
          <w:szCs w:val="24"/>
        </w:rPr>
        <w:t xml:space="preserve"> и</w:t>
      </w:r>
      <w:r w:rsidRPr="00446C00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D83721" w:rsidRPr="00446C00">
        <w:rPr>
          <w:rFonts w:ascii="Times New Roman" w:hAnsi="Times New Roman" w:cs="Times New Roman"/>
          <w:sz w:val="24"/>
          <w:szCs w:val="24"/>
        </w:rPr>
        <w:t>ем</w:t>
      </w:r>
      <w:r w:rsidR="000B4DB5" w:rsidRPr="00446C00">
        <w:rPr>
          <w:rFonts w:ascii="Times New Roman" w:hAnsi="Times New Roman" w:cs="Times New Roman"/>
          <w:sz w:val="24"/>
          <w:szCs w:val="24"/>
        </w:rPr>
        <w:t>;</w:t>
      </w:r>
      <w:r w:rsidRPr="00446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CD0" w:rsidRPr="00446C00" w:rsidRDefault="00094CD0" w:rsidP="00D83721">
      <w:pPr>
        <w:pStyle w:val="a8"/>
        <w:numPr>
          <w:ilvl w:val="0"/>
          <w:numId w:val="2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eastAsia="Calibri" w:hAnsi="Times New Roman" w:cs="Times New Roman"/>
          <w:sz w:val="24"/>
          <w:szCs w:val="24"/>
        </w:rPr>
        <w:t>свободно, правильно излагать свои мысли в устной и письменной форме</w:t>
      </w:r>
      <w:r w:rsidR="000B4DB5" w:rsidRPr="00446C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94CD0" w:rsidRPr="00446C00" w:rsidRDefault="00094CD0" w:rsidP="00D83721">
      <w:pPr>
        <w:pStyle w:val="a8"/>
        <w:numPr>
          <w:ilvl w:val="0"/>
          <w:numId w:val="2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eastAsia="Calibri" w:hAnsi="Times New Roman" w:cs="Times New Roman"/>
          <w:sz w:val="24"/>
          <w:szCs w:val="24"/>
        </w:rPr>
        <w:t xml:space="preserve"> участвовать в речевом общении, соблюдая </w:t>
      </w:r>
      <w:r w:rsidRPr="00446C00">
        <w:rPr>
          <w:rFonts w:ascii="Times New Roman" w:hAnsi="Times New Roman" w:cs="Times New Roman"/>
          <w:sz w:val="24"/>
          <w:szCs w:val="24"/>
        </w:rPr>
        <w:t xml:space="preserve">нормы </w:t>
      </w:r>
      <w:r w:rsidRPr="00446C00">
        <w:rPr>
          <w:rFonts w:ascii="Times New Roman" w:eastAsia="Calibri" w:hAnsi="Times New Roman" w:cs="Times New Roman"/>
          <w:sz w:val="24"/>
          <w:szCs w:val="24"/>
        </w:rPr>
        <w:t>речевого этикет</w:t>
      </w:r>
      <w:r w:rsidRPr="00446C00">
        <w:rPr>
          <w:rFonts w:ascii="Times New Roman" w:hAnsi="Times New Roman" w:cs="Times New Roman"/>
          <w:sz w:val="24"/>
          <w:szCs w:val="24"/>
        </w:rPr>
        <w:t>а.</w:t>
      </w:r>
    </w:p>
    <w:p w:rsidR="00DE0157" w:rsidRPr="00446C00" w:rsidRDefault="008161E4" w:rsidP="00DE0157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6C00">
        <w:rPr>
          <w:rFonts w:ascii="Times New Roman" w:hAnsi="Times New Roman" w:cs="Times New Roman"/>
          <w:sz w:val="24"/>
          <w:szCs w:val="24"/>
          <w:u w:val="single"/>
        </w:rPr>
        <w:t xml:space="preserve">Личностные: </w:t>
      </w:r>
    </w:p>
    <w:p w:rsidR="00584D7E" w:rsidRPr="00446C00" w:rsidRDefault="00584D7E" w:rsidP="00094CD0">
      <w:pPr>
        <w:pStyle w:val="a8"/>
        <w:numPr>
          <w:ilvl w:val="0"/>
          <w:numId w:val="23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6C00">
        <w:rPr>
          <w:rFonts w:ascii="Times New Roman" w:eastAsia="SimSun" w:hAnsi="Times New Roman" w:cs="Times New Roman"/>
          <w:sz w:val="24"/>
          <w:szCs w:val="24"/>
        </w:rPr>
        <w:t>осознавать эстетическую ценность русского языка</w:t>
      </w:r>
      <w:r w:rsidR="000B4DB5" w:rsidRPr="00446C00">
        <w:rPr>
          <w:rFonts w:ascii="Times New Roman" w:eastAsia="SimSun" w:hAnsi="Times New Roman" w:cs="Times New Roman"/>
          <w:sz w:val="24"/>
          <w:szCs w:val="24"/>
        </w:rPr>
        <w:t>;</w:t>
      </w:r>
    </w:p>
    <w:p w:rsidR="00584D7E" w:rsidRPr="00446C00" w:rsidRDefault="00584D7E" w:rsidP="00094CD0">
      <w:pPr>
        <w:pStyle w:val="a8"/>
        <w:numPr>
          <w:ilvl w:val="0"/>
          <w:numId w:val="23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6C00">
        <w:rPr>
          <w:rFonts w:ascii="Times New Roman" w:eastAsia="SimSun" w:hAnsi="Times New Roman" w:cs="Times New Roman"/>
          <w:sz w:val="24"/>
          <w:szCs w:val="24"/>
        </w:rPr>
        <w:t>стрем</w:t>
      </w:r>
      <w:r w:rsidR="00DE33C1" w:rsidRPr="00446C00">
        <w:rPr>
          <w:rFonts w:ascii="Times New Roman" w:eastAsia="SimSun" w:hAnsi="Times New Roman" w:cs="Times New Roman"/>
          <w:sz w:val="24"/>
          <w:szCs w:val="24"/>
        </w:rPr>
        <w:t>и</w:t>
      </w:r>
      <w:r w:rsidRPr="00446C00">
        <w:rPr>
          <w:rFonts w:ascii="Times New Roman" w:eastAsia="SimSun" w:hAnsi="Times New Roman" w:cs="Times New Roman"/>
          <w:sz w:val="24"/>
          <w:szCs w:val="24"/>
        </w:rPr>
        <w:t>ться к речевому самосовершенствованию</w:t>
      </w:r>
      <w:r w:rsidR="00DE33C1" w:rsidRPr="00446C00">
        <w:rPr>
          <w:rFonts w:ascii="Times New Roman" w:eastAsia="SimSun" w:hAnsi="Times New Roman" w:cs="Times New Roman"/>
          <w:sz w:val="24"/>
          <w:szCs w:val="24"/>
        </w:rPr>
        <w:t>.</w:t>
      </w:r>
    </w:p>
    <w:p w:rsidR="008161E4" w:rsidRPr="00446C00" w:rsidRDefault="008161E4" w:rsidP="000B4DB5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  <w:r w:rsidRPr="00446C00">
        <w:rPr>
          <w:rFonts w:ascii="Times New Roman" w:hAnsi="Times New Roman" w:cs="Times New Roman"/>
          <w:sz w:val="24"/>
          <w:szCs w:val="24"/>
        </w:rPr>
        <w:t xml:space="preserve"> презентация, рабочи</w:t>
      </w:r>
      <w:r w:rsidR="007C27D4" w:rsidRPr="00446C00">
        <w:rPr>
          <w:rFonts w:ascii="Times New Roman" w:hAnsi="Times New Roman" w:cs="Times New Roman"/>
          <w:sz w:val="24"/>
          <w:szCs w:val="24"/>
        </w:rPr>
        <w:t>е</w:t>
      </w:r>
      <w:r w:rsidRPr="00446C00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7C27D4" w:rsidRPr="00446C00">
        <w:rPr>
          <w:rFonts w:ascii="Times New Roman" w:hAnsi="Times New Roman" w:cs="Times New Roman"/>
          <w:sz w:val="24"/>
          <w:szCs w:val="24"/>
        </w:rPr>
        <w:t>ы</w:t>
      </w:r>
      <w:r w:rsidRPr="00446C00">
        <w:rPr>
          <w:rFonts w:ascii="Times New Roman" w:hAnsi="Times New Roman" w:cs="Times New Roman"/>
          <w:sz w:val="24"/>
          <w:szCs w:val="24"/>
        </w:rPr>
        <w:t xml:space="preserve"> урока (Приложени</w:t>
      </w:r>
      <w:r w:rsidR="000B4DB5" w:rsidRPr="00446C00">
        <w:rPr>
          <w:rFonts w:ascii="Times New Roman" w:hAnsi="Times New Roman" w:cs="Times New Roman"/>
          <w:sz w:val="24"/>
          <w:szCs w:val="24"/>
        </w:rPr>
        <w:t>я 1 – 3</w:t>
      </w:r>
      <w:r w:rsidRPr="00446C00">
        <w:rPr>
          <w:rFonts w:ascii="Times New Roman" w:hAnsi="Times New Roman" w:cs="Times New Roman"/>
          <w:sz w:val="24"/>
          <w:szCs w:val="24"/>
        </w:rPr>
        <w:t>)</w:t>
      </w:r>
    </w:p>
    <w:p w:rsidR="008161E4" w:rsidRDefault="008161E4" w:rsidP="00DE015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446C00">
        <w:rPr>
          <w:rFonts w:ascii="Times New Roman" w:hAnsi="Times New Roman" w:cs="Times New Roman"/>
          <w:sz w:val="24"/>
          <w:szCs w:val="24"/>
        </w:rPr>
        <w:t xml:space="preserve"> </w:t>
      </w:r>
      <w:r w:rsidR="007C27D4" w:rsidRPr="00446C00">
        <w:rPr>
          <w:rFonts w:ascii="Times New Roman" w:hAnsi="Times New Roman" w:cs="Times New Roman"/>
          <w:sz w:val="24"/>
          <w:szCs w:val="24"/>
        </w:rPr>
        <w:t>урок-исследование</w:t>
      </w:r>
    </w:p>
    <w:p w:rsidR="000C7181" w:rsidRPr="000C7181" w:rsidRDefault="000C7181" w:rsidP="000C718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18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C7181" w:rsidRPr="000C7181" w:rsidRDefault="000C7181" w:rsidP="000C718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181">
        <w:rPr>
          <w:rFonts w:ascii="Times New Roman" w:hAnsi="Times New Roman" w:cs="Times New Roman"/>
          <w:sz w:val="24"/>
          <w:szCs w:val="24"/>
        </w:rPr>
        <w:t>•</w:t>
      </w:r>
      <w:r w:rsidRPr="000C7181">
        <w:rPr>
          <w:rFonts w:ascii="Times New Roman" w:hAnsi="Times New Roman" w:cs="Times New Roman"/>
          <w:sz w:val="24"/>
          <w:szCs w:val="24"/>
        </w:rPr>
        <w:tab/>
        <w:t xml:space="preserve">вызвать активный интерес к теме; </w:t>
      </w:r>
    </w:p>
    <w:p w:rsidR="000C7181" w:rsidRPr="000C7181" w:rsidRDefault="000C7181" w:rsidP="000C718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181">
        <w:rPr>
          <w:rFonts w:ascii="Times New Roman" w:hAnsi="Times New Roman" w:cs="Times New Roman"/>
          <w:sz w:val="24"/>
          <w:szCs w:val="24"/>
        </w:rPr>
        <w:t>•</w:t>
      </w:r>
      <w:r w:rsidRPr="000C7181">
        <w:rPr>
          <w:rFonts w:ascii="Times New Roman" w:hAnsi="Times New Roman" w:cs="Times New Roman"/>
          <w:sz w:val="24"/>
          <w:szCs w:val="24"/>
        </w:rPr>
        <w:tab/>
        <w:t>актуализировать имеющиеся по данной теме знания;</w:t>
      </w:r>
    </w:p>
    <w:p w:rsidR="000C7181" w:rsidRPr="00446C00" w:rsidRDefault="000C7181" w:rsidP="000C718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181">
        <w:rPr>
          <w:rFonts w:ascii="Times New Roman" w:hAnsi="Times New Roman" w:cs="Times New Roman"/>
          <w:sz w:val="24"/>
          <w:szCs w:val="24"/>
        </w:rPr>
        <w:t>•</w:t>
      </w:r>
      <w:r w:rsidRPr="000C7181">
        <w:rPr>
          <w:rFonts w:ascii="Times New Roman" w:hAnsi="Times New Roman" w:cs="Times New Roman"/>
          <w:sz w:val="24"/>
          <w:szCs w:val="24"/>
        </w:rPr>
        <w:tab/>
        <w:t>создать условия, при которых учащиеся сами определяют свои личные цели изучения темы.</w:t>
      </w:r>
    </w:p>
    <w:p w:rsidR="008161E4" w:rsidRDefault="008161E4" w:rsidP="00816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C0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B5932" w:rsidRPr="004023DA" w:rsidRDefault="004023DA" w:rsidP="004023DA">
      <w:pPr>
        <w:pStyle w:val="a8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3DA">
        <w:rPr>
          <w:rFonts w:ascii="Times New Roman" w:hAnsi="Times New Roman" w:cs="Times New Roman"/>
          <w:sz w:val="24"/>
          <w:szCs w:val="24"/>
        </w:rPr>
        <w:t>Послушайте, что пишет о своем опыте читателя русский православный философ Иван Александрович Ильин:</w:t>
      </w:r>
    </w:p>
    <w:p w:rsidR="004023DA" w:rsidRDefault="004023DA" w:rsidP="00816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3DA" w:rsidRPr="004023DA" w:rsidRDefault="004023DA" w:rsidP="00402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23DA">
        <w:rPr>
          <w:rFonts w:ascii="Times New Roman" w:hAnsi="Times New Roman" w:cs="Times New Roman"/>
          <w:b/>
          <w:sz w:val="24"/>
          <w:szCs w:val="24"/>
        </w:rPr>
        <w:t xml:space="preserve">«Искусство желает быть услышанным, ему необходима встреча; не «какая-нибудь», а художественная, то есть, такая, при которой в душе слушателя и читателя расцветут те </w:t>
      </w:r>
      <w:r w:rsidRPr="004023DA">
        <w:rPr>
          <w:rFonts w:ascii="Times New Roman" w:hAnsi="Times New Roman" w:cs="Times New Roman"/>
          <w:b/>
          <w:sz w:val="24"/>
          <w:szCs w:val="24"/>
        </w:rPr>
        <w:lastRenderedPageBreak/>
        <w:t>самые цветы, что цвели в душе художника, и запылает и засветит тот самый огонь, что горел и светил автору; так, чтобы художник – если бы удалось ему заглянуть в душу</w:t>
      </w:r>
      <w:proofErr w:type="gramEnd"/>
    </w:p>
    <w:p w:rsidR="004023DA" w:rsidRDefault="004023DA" w:rsidP="00402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DA">
        <w:rPr>
          <w:rFonts w:ascii="Times New Roman" w:hAnsi="Times New Roman" w:cs="Times New Roman"/>
          <w:b/>
          <w:sz w:val="24"/>
          <w:szCs w:val="24"/>
        </w:rPr>
        <w:t>своего слушателя и читателя – сказал бы в радости: «Да, я именно это видел. Да, я именно это чувствовал» и стал бы счастлив от состоявшейся художественной встречи».</w:t>
      </w:r>
    </w:p>
    <w:p w:rsidR="004023DA" w:rsidRPr="00680945" w:rsidRDefault="004023DA" w:rsidP="004023D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80945">
        <w:rPr>
          <w:rFonts w:ascii="Times New Roman" w:hAnsi="Times New Roman" w:cs="Times New Roman"/>
          <w:b/>
          <w:color w:val="C00000"/>
          <w:sz w:val="24"/>
          <w:szCs w:val="24"/>
        </w:rPr>
        <w:t>Как вы думаете, каким должен быть алгоритм анализа текста, чтобы художественная встреча состоялась?</w:t>
      </w:r>
    </w:p>
    <w:p w:rsidR="004023DA" w:rsidRPr="004023DA" w:rsidRDefault="004023DA" w:rsidP="004023D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023DA">
        <w:rPr>
          <w:rFonts w:ascii="Times New Roman" w:hAnsi="Times New Roman" w:cs="Times New Roman"/>
          <w:b/>
          <w:color w:val="002060"/>
          <w:sz w:val="24"/>
          <w:szCs w:val="24"/>
        </w:rPr>
        <w:t>Читать – значит видеть;</w:t>
      </w:r>
    </w:p>
    <w:p w:rsidR="004023DA" w:rsidRPr="004023DA" w:rsidRDefault="004023DA" w:rsidP="004023D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023DA">
        <w:rPr>
          <w:rFonts w:ascii="Times New Roman" w:hAnsi="Times New Roman" w:cs="Times New Roman"/>
          <w:b/>
          <w:color w:val="002060"/>
          <w:sz w:val="24"/>
          <w:szCs w:val="24"/>
        </w:rPr>
        <w:t>читать – значит слышать;</w:t>
      </w:r>
    </w:p>
    <w:p w:rsidR="004023DA" w:rsidRPr="004023DA" w:rsidRDefault="004023DA" w:rsidP="004023D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023DA">
        <w:rPr>
          <w:rFonts w:ascii="Times New Roman" w:hAnsi="Times New Roman" w:cs="Times New Roman"/>
          <w:b/>
          <w:color w:val="002060"/>
          <w:sz w:val="24"/>
          <w:szCs w:val="24"/>
        </w:rPr>
        <w:t>читать – значит чувствовать;</w:t>
      </w:r>
    </w:p>
    <w:p w:rsidR="004023DA" w:rsidRDefault="004023DA" w:rsidP="004023D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023DA">
        <w:rPr>
          <w:rFonts w:ascii="Times New Roman" w:hAnsi="Times New Roman" w:cs="Times New Roman"/>
          <w:b/>
          <w:color w:val="002060"/>
          <w:sz w:val="24"/>
          <w:szCs w:val="24"/>
        </w:rPr>
        <w:t>прочитать – значит пережить.</w:t>
      </w:r>
    </w:p>
    <w:p w:rsidR="004023DA" w:rsidRDefault="004023DA" w:rsidP="004023D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023DA" w:rsidRPr="004023DA" w:rsidRDefault="004023DA" w:rsidP="004023D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023DA" w:rsidRPr="00680945" w:rsidRDefault="000C7181" w:rsidP="00680945">
      <w:pPr>
        <w:pStyle w:val="a8"/>
        <w:numPr>
          <w:ilvl w:val="0"/>
          <w:numId w:val="42"/>
        </w:numPr>
        <w:shd w:val="clear" w:color="auto" w:fill="FFFFFF"/>
        <w:spacing w:before="120" w:after="120" w:line="269" w:lineRule="exact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680945" w:rsidRPr="00680945">
        <w:rPr>
          <w:rFonts w:ascii="Times New Roman" w:hAnsi="Times New Roman" w:cs="Times New Roman"/>
          <w:b/>
          <w:sz w:val="24"/>
          <w:szCs w:val="24"/>
        </w:rPr>
        <w:t>.</w:t>
      </w:r>
    </w:p>
    <w:p w:rsidR="00680945" w:rsidRDefault="00680945" w:rsidP="00680945">
      <w:pPr>
        <w:pStyle w:val="a8"/>
        <w:shd w:val="clear" w:color="auto" w:fill="FFFFFF"/>
        <w:spacing w:before="120" w:after="120" w:line="269" w:lineRule="exact"/>
        <w:ind w:left="1080" w:right="2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80945">
        <w:rPr>
          <w:rFonts w:ascii="Times New Roman" w:hAnsi="Times New Roman" w:cs="Times New Roman"/>
          <w:b/>
          <w:color w:val="C00000"/>
          <w:sz w:val="24"/>
          <w:szCs w:val="24"/>
        </w:rPr>
        <w:t>Даны картинки, соберите их. Какие возникают ассоциации, когда смотрите на иллюстрации?</w:t>
      </w:r>
    </w:p>
    <w:p w:rsidR="00680945" w:rsidRPr="00680945" w:rsidRDefault="00680945" w:rsidP="00680945">
      <w:pPr>
        <w:pStyle w:val="a8"/>
        <w:shd w:val="clear" w:color="auto" w:fill="FFFFFF"/>
        <w:spacing w:before="120" w:after="120" w:line="269" w:lineRule="exact"/>
        <w:ind w:left="1080" w:right="2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809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Соберем ассоциации в «Корзину идей»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 Все эти ассоциации сегодня помогут нам на уроке.</w:t>
      </w:r>
    </w:p>
    <w:p w:rsidR="00446C00" w:rsidRPr="004023DA" w:rsidRDefault="00A0456A" w:rsidP="004023DA">
      <w:pPr>
        <w:pStyle w:val="a8"/>
        <w:numPr>
          <w:ilvl w:val="0"/>
          <w:numId w:val="42"/>
        </w:numPr>
        <w:shd w:val="clear" w:color="auto" w:fill="FFFFFF"/>
        <w:spacing w:before="120" w:after="120" w:line="269" w:lineRule="exact"/>
        <w:ind w:right="2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23DA">
        <w:rPr>
          <w:rFonts w:ascii="Times New Roman" w:hAnsi="Times New Roman" w:cs="Times New Roman"/>
          <w:b/>
          <w:sz w:val="24"/>
          <w:szCs w:val="24"/>
        </w:rPr>
        <w:t>Этап вызова</w:t>
      </w:r>
      <w:r w:rsidR="00446C00" w:rsidRPr="004023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6C00" w:rsidRPr="004023DA">
        <w:rPr>
          <w:rFonts w:ascii="Times New Roman" w:hAnsi="Times New Roman" w:cs="Times New Roman"/>
          <w:b/>
          <w:i/>
          <w:sz w:val="24"/>
          <w:szCs w:val="24"/>
        </w:rPr>
        <w:t xml:space="preserve">Работа с текстом до чтения </w:t>
      </w:r>
    </w:p>
    <w:p w:rsidR="00446C00" w:rsidRPr="000C7181" w:rsidRDefault="00446C00" w:rsidP="00446C00">
      <w:pPr>
        <w:pStyle w:val="a4"/>
        <w:shd w:val="clear" w:color="auto" w:fill="FFFFFF"/>
        <w:spacing w:before="120" w:beforeAutospacing="0" w:after="0" w:afterAutospacing="0"/>
        <w:ind w:hanging="53"/>
        <w:jc w:val="both"/>
        <w:textAlignment w:val="baseline"/>
        <w:rPr>
          <w:rStyle w:val="a5"/>
          <w:bdr w:val="none" w:sz="0" w:space="0" w:color="auto" w:frame="1"/>
        </w:rPr>
      </w:pPr>
      <w:r w:rsidRPr="000C7181">
        <w:rPr>
          <w:rStyle w:val="a5"/>
          <w:u w:val="single"/>
          <w:bdr w:val="none" w:sz="0" w:space="0" w:color="auto" w:frame="1"/>
        </w:rPr>
        <w:t>Содержание</w:t>
      </w:r>
      <w:r w:rsidRPr="000C7181">
        <w:rPr>
          <w:rStyle w:val="a5"/>
          <w:bdr w:val="none" w:sz="0" w:space="0" w:color="auto" w:frame="1"/>
        </w:rPr>
        <w:t>: стратегия «Мозговой штурм».</w:t>
      </w:r>
    </w:p>
    <w:p w:rsidR="00446C00" w:rsidRPr="00446C00" w:rsidRDefault="00446C00" w:rsidP="00446C00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46C0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Алгоритм реализации стратегии:</w:t>
      </w:r>
    </w:p>
    <w:p w:rsidR="00446C00" w:rsidRPr="00446C00" w:rsidRDefault="00446C00" w:rsidP="00446C00">
      <w:pPr>
        <w:pStyle w:val="a8"/>
        <w:numPr>
          <w:ilvl w:val="0"/>
          <w:numId w:val="37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46C00">
        <w:rPr>
          <w:rFonts w:ascii="Times New Roman" w:hAnsi="Times New Roman" w:cs="Times New Roman"/>
          <w:color w:val="000000"/>
          <w:sz w:val="24"/>
          <w:szCs w:val="24"/>
        </w:rPr>
        <w:t>Запишите все называемые учениками понятия при ответах на следующие вопросы:</w:t>
      </w:r>
    </w:p>
    <w:p w:rsidR="00446C00" w:rsidRPr="001807D1" w:rsidRDefault="00446C00" w:rsidP="00446C00">
      <w:pPr>
        <w:pStyle w:val="a4"/>
        <w:numPr>
          <w:ilvl w:val="0"/>
          <w:numId w:val="28"/>
        </w:numPr>
        <w:shd w:val="clear" w:color="auto" w:fill="FFFFFF"/>
        <w:spacing w:before="120" w:beforeAutospacing="0" w:after="0" w:afterAutospacing="0"/>
        <w:ind w:left="1281" w:hanging="357"/>
        <w:jc w:val="both"/>
        <w:textAlignment w:val="baseline"/>
        <w:rPr>
          <w:b/>
          <w:color w:val="C00000"/>
        </w:rPr>
      </w:pPr>
      <w:r w:rsidRPr="00446C00">
        <w:t xml:space="preserve">Рассмотрите фотографию автора. </w:t>
      </w:r>
      <w:r w:rsidRPr="001807D1">
        <w:rPr>
          <w:b/>
          <w:color w:val="C00000"/>
        </w:rPr>
        <w:t>Предположите, какими качествами обладает этот человек?</w:t>
      </w:r>
    </w:p>
    <w:p w:rsidR="00446C00" w:rsidRPr="001807D1" w:rsidRDefault="00446C00" w:rsidP="00446C00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1281" w:hanging="357"/>
        <w:jc w:val="both"/>
        <w:textAlignment w:val="baseline"/>
        <w:rPr>
          <w:b/>
          <w:color w:val="C00000"/>
        </w:rPr>
      </w:pPr>
      <w:r w:rsidRPr="001807D1">
        <w:rPr>
          <w:b/>
          <w:color w:val="C00000"/>
        </w:rPr>
        <w:t>Почему книга называется «</w:t>
      </w:r>
      <w:proofErr w:type="spellStart"/>
      <w:r w:rsidRPr="001807D1">
        <w:rPr>
          <w:b/>
          <w:color w:val="C00000"/>
        </w:rPr>
        <w:t>Полусказки</w:t>
      </w:r>
      <w:proofErr w:type="spellEnd"/>
      <w:r w:rsidRPr="001807D1">
        <w:rPr>
          <w:b/>
          <w:color w:val="C00000"/>
        </w:rPr>
        <w:t>»?</w:t>
      </w:r>
    </w:p>
    <w:p w:rsidR="00446C00" w:rsidRPr="001807D1" w:rsidRDefault="00446C00" w:rsidP="00446C00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1281" w:hanging="357"/>
        <w:jc w:val="both"/>
        <w:textAlignment w:val="baseline"/>
        <w:rPr>
          <w:b/>
          <w:color w:val="C00000"/>
        </w:rPr>
      </w:pPr>
      <w:r w:rsidRPr="001807D1">
        <w:rPr>
          <w:b/>
          <w:color w:val="C00000"/>
        </w:rPr>
        <w:t>О чем может идти речь в тексте, судя по его заголовку?</w:t>
      </w:r>
      <w:bookmarkStart w:id="0" w:name="_GoBack"/>
      <w:bookmarkEnd w:id="0"/>
    </w:p>
    <w:p w:rsidR="00446C00" w:rsidRPr="00446C00" w:rsidRDefault="00446C00" w:rsidP="00446C00">
      <w:pPr>
        <w:pStyle w:val="a8"/>
        <w:numPr>
          <w:ilvl w:val="0"/>
          <w:numId w:val="3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hAnsi="Times New Roman" w:cs="Times New Roman"/>
          <w:sz w:val="24"/>
          <w:szCs w:val="24"/>
        </w:rPr>
        <w:t xml:space="preserve">Прочитайте текст бегло. Выявите совпадения первоначальных предположений с содержанием, эмоциональной окраской прочитанного текста. </w:t>
      </w:r>
    </w:p>
    <w:p w:rsidR="006E6ABE" w:rsidRPr="00446C00" w:rsidRDefault="006079D6" w:rsidP="00446C00">
      <w:pPr>
        <w:spacing w:before="120" w:after="120"/>
        <w:ind w:hanging="5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6C00">
        <w:rPr>
          <w:rFonts w:ascii="Times New Roman" w:hAnsi="Times New Roman" w:cs="Times New Roman"/>
          <w:b/>
          <w:sz w:val="24"/>
          <w:szCs w:val="24"/>
        </w:rPr>
        <w:t>II</w:t>
      </w:r>
      <w:r w:rsidR="00A0456A" w:rsidRPr="00446C00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446C00">
        <w:rPr>
          <w:rFonts w:ascii="Times New Roman" w:hAnsi="Times New Roman" w:cs="Times New Roman"/>
          <w:b/>
          <w:sz w:val="24"/>
          <w:szCs w:val="24"/>
        </w:rPr>
        <w:t>Этап</w:t>
      </w:r>
      <w:r w:rsidR="000933DD" w:rsidRPr="00446C00">
        <w:rPr>
          <w:rFonts w:ascii="Times New Roman" w:hAnsi="Times New Roman" w:cs="Times New Roman"/>
          <w:b/>
          <w:sz w:val="24"/>
          <w:szCs w:val="24"/>
        </w:rPr>
        <w:t xml:space="preserve"> осмысления новой информации</w:t>
      </w:r>
      <w:r w:rsidR="00446C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6ABE" w:rsidRPr="00446C00">
        <w:rPr>
          <w:rFonts w:ascii="Times New Roman" w:hAnsi="Times New Roman" w:cs="Times New Roman"/>
          <w:b/>
          <w:i/>
          <w:sz w:val="24"/>
          <w:szCs w:val="24"/>
        </w:rPr>
        <w:t>Работа с текстом во время чтения</w:t>
      </w:r>
      <w:r w:rsidR="00446C0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E6ABE" w:rsidRPr="00446C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E6ABE" w:rsidRPr="00446C00" w:rsidRDefault="006E6ABE" w:rsidP="000933DD">
      <w:pPr>
        <w:shd w:val="clear" w:color="auto" w:fill="FFFFFF"/>
        <w:spacing w:before="120" w:after="0" w:line="240" w:lineRule="auto"/>
        <w:ind w:left="851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Цель:</w:t>
      </w:r>
      <w:r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п</w:t>
      </w:r>
      <w:r w:rsidR="000933DD"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олноценное восприятие текста и </w:t>
      </w:r>
      <w:r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его читательскую интерпретацию.</w:t>
      </w:r>
    </w:p>
    <w:p w:rsidR="006E6ABE" w:rsidRPr="00446C00" w:rsidRDefault="006E6ABE" w:rsidP="000933DD">
      <w:pPr>
        <w:shd w:val="clear" w:color="auto" w:fill="FFFFFF"/>
        <w:spacing w:before="120" w:after="0" w:line="240" w:lineRule="auto"/>
        <w:ind w:left="851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Задачи:</w:t>
      </w:r>
      <w:r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76B"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задавать</w:t>
      </w:r>
      <w:r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D7276B"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каждой смысловой части, высказыва</w:t>
      </w:r>
      <w:r w:rsidR="00D7276B"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предположени</w:t>
      </w:r>
      <w:r w:rsidR="00D7276B"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7276B"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проблематике текста</w:t>
      </w:r>
      <w:r w:rsidR="006C150F"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</w:t>
      </w:r>
      <w:r w:rsidR="006C150F"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героев</w:t>
      </w:r>
      <w:r w:rsidR="00D7276B"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авторской позиции</w:t>
      </w:r>
      <w:r w:rsidR="006C150F"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150F"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>. п.</w:t>
      </w:r>
    </w:p>
    <w:p w:rsidR="006E6ABE" w:rsidRPr="00446C00" w:rsidRDefault="000933DD" w:rsidP="00FB296F">
      <w:pPr>
        <w:shd w:val="clear" w:color="auto" w:fill="FFFFFF"/>
        <w:spacing w:before="120" w:after="0" w:line="240" w:lineRule="auto"/>
        <w:ind w:left="851" w:hanging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Содержание</w:t>
      </w:r>
      <w:r w:rsidR="00FB296F" w:rsidRPr="00446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</w:t>
      </w:r>
      <w:r w:rsidR="00D7276B" w:rsidRPr="00446C00">
        <w:rPr>
          <w:rFonts w:ascii="Times New Roman" w:hAnsi="Times New Roman" w:cs="Times New Roman"/>
          <w:sz w:val="24"/>
          <w:szCs w:val="24"/>
        </w:rPr>
        <w:t>торичное медленное чтение</w:t>
      </w:r>
      <w:r w:rsidR="006E6ABE" w:rsidRPr="00446C00">
        <w:rPr>
          <w:rFonts w:ascii="Times New Roman" w:hAnsi="Times New Roman" w:cs="Times New Roman"/>
          <w:sz w:val="24"/>
          <w:szCs w:val="24"/>
        </w:rPr>
        <w:t xml:space="preserve"> текста</w:t>
      </w:r>
      <w:r w:rsidR="00D7276B" w:rsidRPr="00446C00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="006E6ABE" w:rsidRPr="00446C00">
        <w:rPr>
          <w:rFonts w:ascii="Times New Roman" w:hAnsi="Times New Roman" w:cs="Times New Roman"/>
          <w:sz w:val="24"/>
          <w:szCs w:val="24"/>
        </w:rPr>
        <w:t xml:space="preserve"> </w:t>
      </w:r>
      <w:r w:rsidR="00D7276B" w:rsidRPr="00446C00">
        <w:rPr>
          <w:rFonts w:ascii="Times New Roman" w:hAnsi="Times New Roman" w:cs="Times New Roman"/>
          <w:sz w:val="24"/>
          <w:szCs w:val="24"/>
        </w:rPr>
        <w:t>с</w:t>
      </w:r>
      <w:r w:rsidR="006E6ABE" w:rsidRPr="00446C00">
        <w:rPr>
          <w:rFonts w:ascii="Times New Roman" w:hAnsi="Times New Roman" w:cs="Times New Roman"/>
          <w:sz w:val="24"/>
          <w:szCs w:val="24"/>
        </w:rPr>
        <w:t>тратеги</w:t>
      </w:r>
      <w:r w:rsidR="00446C00" w:rsidRPr="00446C00">
        <w:rPr>
          <w:rFonts w:ascii="Times New Roman" w:hAnsi="Times New Roman" w:cs="Times New Roman"/>
          <w:sz w:val="24"/>
          <w:szCs w:val="24"/>
        </w:rPr>
        <w:t>и</w:t>
      </w:r>
      <w:r w:rsidR="006E6ABE" w:rsidRPr="00446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«Дерево вопросов»</w:t>
      </w:r>
    </w:p>
    <w:p w:rsidR="006E6ABE" w:rsidRPr="00446C00" w:rsidRDefault="00FB296F" w:rsidP="00D7276B">
      <w:pPr>
        <w:shd w:val="clear" w:color="auto" w:fill="FFFFFF"/>
        <w:spacing w:before="120"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6C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Алгоритм реализации стратегии</w:t>
      </w:r>
      <w:r w:rsidR="006E6ABE" w:rsidRPr="00446C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E6ABE" w:rsidRPr="00446C00" w:rsidRDefault="006E6ABE" w:rsidP="00FB296F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993" w:hanging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</w:t>
      </w:r>
      <w:r w:rsidR="00FB296F"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r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proofErr w:type="gramStart"/>
      <w:r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всл</w:t>
      </w:r>
      <w:proofErr w:type="gramEnd"/>
      <w:r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ух, пока не </w:t>
      </w:r>
      <w:r w:rsidR="008161E4"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услышите</w:t>
      </w:r>
      <w:r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«Стоп!»</w:t>
      </w:r>
      <w:r w:rsidR="00993A1E"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ABE" w:rsidRPr="00446C00" w:rsidRDefault="006E6ABE" w:rsidP="00FB296F">
      <w:pPr>
        <w:pStyle w:val="a8"/>
        <w:numPr>
          <w:ilvl w:val="0"/>
          <w:numId w:val="38"/>
        </w:numPr>
        <w:shd w:val="clear" w:color="auto" w:fill="FFFFFF"/>
        <w:spacing w:after="120" w:line="240" w:lineRule="auto"/>
        <w:ind w:left="993" w:hanging="567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к прочитанному отрывку вопросы, используя стратегию «Дерево вопросов»</w:t>
      </w:r>
      <w:r w:rsidR="008A0536"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3A1E"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их в соответствующую графу таблицы. </w:t>
      </w:r>
      <w:r w:rsidR="008A0536"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Приложения 1, 2)</w:t>
      </w:r>
    </w:p>
    <w:p w:rsidR="00993A1E" w:rsidRPr="00446C00" w:rsidRDefault="00993A1E" w:rsidP="00FB296F">
      <w:pPr>
        <w:pStyle w:val="a8"/>
        <w:numPr>
          <w:ilvl w:val="0"/>
          <w:numId w:val="38"/>
        </w:numPr>
        <w:shd w:val="clear" w:color="auto" w:fill="FFFFFF"/>
        <w:spacing w:after="120" w:line="240" w:lineRule="auto"/>
        <w:ind w:left="993" w:hanging="567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запишите ответы на вопросы.</w:t>
      </w:r>
    </w:p>
    <w:p w:rsidR="00D7276B" w:rsidRPr="00446C00" w:rsidRDefault="00D7276B" w:rsidP="00D7276B">
      <w:pPr>
        <w:pStyle w:val="a8"/>
        <w:shd w:val="clear" w:color="auto" w:fill="FFFFFF"/>
        <w:spacing w:after="120" w:line="240" w:lineRule="auto"/>
        <w:ind w:left="1701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ABE" w:rsidRPr="00446C00" w:rsidRDefault="006E6ABE" w:rsidP="00D7276B">
      <w:pPr>
        <w:pStyle w:val="a8"/>
        <w:shd w:val="clear" w:color="auto" w:fill="FFFFFF"/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Ф. Кривин. </w:t>
      </w:r>
      <w:proofErr w:type="spellStart"/>
      <w:r w:rsidRPr="00446C0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Полусказки</w:t>
      </w:r>
      <w:proofErr w:type="spellEnd"/>
      <w:r w:rsidRPr="00446C0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. "Два камня"</w:t>
      </w:r>
    </w:p>
    <w:p w:rsidR="006E6ABE" w:rsidRPr="00446C00" w:rsidRDefault="006E6ABE" w:rsidP="00A84F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(1) У самого берега лежали два камня – два неразлучных и давних приятеля. (2) Целыми днями грелись они в лучах южного солнца и, казалось, счастливы были, что море шумит в стороне и не нарушает их спокойного и мирного уюта. </w:t>
      </w:r>
    </w:p>
    <w:p w:rsidR="006E6ABE" w:rsidRPr="00446C00" w:rsidRDefault="006E6ABE" w:rsidP="00A84F02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Первая остановка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9"/>
        <w:gridCol w:w="3386"/>
        <w:gridCol w:w="3374"/>
      </w:tblGrid>
      <w:tr w:rsidR="006E6ABE" w:rsidRPr="00446C00" w:rsidTr="006E6ABE">
        <w:tc>
          <w:tcPr>
            <w:tcW w:w="3422" w:type="dxa"/>
          </w:tcPr>
          <w:p w:rsidR="006E6ABE" w:rsidRPr="00446C00" w:rsidRDefault="006E6ABE" w:rsidP="00A84F02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Вопросы кроны:</w:t>
            </w:r>
          </w:p>
          <w:p w:rsidR="006E6ABE" w:rsidRPr="00446C00" w:rsidRDefault="006E6ABE" w:rsidP="00A84F02">
            <w:pPr>
              <w:pStyle w:val="a8"/>
              <w:numPr>
                <w:ilvl w:val="0"/>
                <w:numId w:val="13"/>
              </w:numPr>
              <w:ind w:left="426" w:firstLine="284"/>
              <w:jc w:val="both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lastRenderedPageBreak/>
              <w:t xml:space="preserve">Что…? </w:t>
            </w:r>
          </w:p>
          <w:p w:rsidR="006E6ABE" w:rsidRPr="00446C00" w:rsidRDefault="006E6ABE" w:rsidP="00A84F02">
            <w:pPr>
              <w:pStyle w:val="a8"/>
              <w:numPr>
                <w:ilvl w:val="0"/>
                <w:numId w:val="13"/>
              </w:numPr>
              <w:ind w:left="426" w:firstLine="284"/>
              <w:jc w:val="both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 xml:space="preserve">Кто...? </w:t>
            </w:r>
          </w:p>
          <w:p w:rsidR="006E6ABE" w:rsidRPr="00446C00" w:rsidRDefault="006E6ABE" w:rsidP="00A84F02">
            <w:pPr>
              <w:pStyle w:val="a8"/>
              <w:numPr>
                <w:ilvl w:val="0"/>
                <w:numId w:val="13"/>
              </w:numPr>
              <w:ind w:left="426" w:firstLine="284"/>
              <w:jc w:val="both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 xml:space="preserve">Когда…? </w:t>
            </w:r>
          </w:p>
          <w:p w:rsidR="006E6ABE" w:rsidRPr="00446C00" w:rsidRDefault="006E6ABE" w:rsidP="00A84F02">
            <w:pPr>
              <w:pStyle w:val="a8"/>
              <w:numPr>
                <w:ilvl w:val="0"/>
                <w:numId w:val="13"/>
              </w:numPr>
              <w:ind w:left="426" w:firstLine="284"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Как автор называет...?</w:t>
            </w:r>
          </w:p>
          <w:p w:rsidR="006E6ABE" w:rsidRPr="00446C00" w:rsidRDefault="006E6ABE" w:rsidP="00A84F02">
            <w:pPr>
              <w:spacing w:before="120"/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Ответы – в конкретных предложениях текста.</w:t>
            </w:r>
          </w:p>
        </w:tc>
        <w:tc>
          <w:tcPr>
            <w:tcW w:w="3428" w:type="dxa"/>
          </w:tcPr>
          <w:p w:rsidR="006E6ABE" w:rsidRPr="00446C00" w:rsidRDefault="006E6ABE" w:rsidP="00A84F02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lastRenderedPageBreak/>
              <w:t>Вопросы ствола:</w:t>
            </w:r>
          </w:p>
          <w:p w:rsidR="006E6ABE" w:rsidRPr="00446C00" w:rsidRDefault="006E6ABE" w:rsidP="00A84F02">
            <w:pPr>
              <w:pStyle w:val="a8"/>
              <w:numPr>
                <w:ilvl w:val="0"/>
                <w:numId w:val="12"/>
              </w:numPr>
              <w:ind w:left="264" w:firstLine="284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lastRenderedPageBreak/>
              <w:t>Почему…?</w:t>
            </w:r>
          </w:p>
          <w:p w:rsidR="006E6ABE" w:rsidRPr="00446C00" w:rsidRDefault="006E6ABE" w:rsidP="00A84F02">
            <w:pPr>
              <w:pStyle w:val="a8"/>
              <w:numPr>
                <w:ilvl w:val="0"/>
                <w:numId w:val="12"/>
              </w:numPr>
              <w:ind w:left="264" w:firstLine="284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 xml:space="preserve">Зачем…? </w:t>
            </w:r>
          </w:p>
          <w:p w:rsidR="006E6ABE" w:rsidRPr="00446C00" w:rsidRDefault="006E6ABE" w:rsidP="00A84F02">
            <w:pPr>
              <w:pStyle w:val="a8"/>
              <w:numPr>
                <w:ilvl w:val="0"/>
                <w:numId w:val="12"/>
              </w:numPr>
              <w:ind w:left="264" w:firstLine="284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 xml:space="preserve">Что означает…? </w:t>
            </w:r>
          </w:p>
          <w:p w:rsidR="006E6ABE" w:rsidRPr="00446C00" w:rsidRDefault="006E6ABE" w:rsidP="00A84F02">
            <w:pPr>
              <w:pStyle w:val="a8"/>
              <w:numPr>
                <w:ilvl w:val="0"/>
                <w:numId w:val="12"/>
              </w:numPr>
              <w:ind w:left="264" w:firstLine="284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Как можно объяснить…?</w:t>
            </w:r>
          </w:p>
          <w:p w:rsidR="006E6ABE" w:rsidRPr="00446C00" w:rsidRDefault="006E6ABE" w:rsidP="00A84F02">
            <w:pPr>
              <w:pStyle w:val="a8"/>
              <w:numPr>
                <w:ilvl w:val="0"/>
                <w:numId w:val="14"/>
              </w:numPr>
              <w:shd w:val="clear" w:color="auto" w:fill="FFFFFF"/>
              <w:ind w:left="266" w:firstLine="284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Чем можно объяснить…?</w:t>
            </w:r>
          </w:p>
          <w:p w:rsidR="006E6ABE" w:rsidRPr="00446C00" w:rsidRDefault="006E6ABE" w:rsidP="00A84F02">
            <w:pPr>
              <w:pStyle w:val="a8"/>
              <w:numPr>
                <w:ilvl w:val="0"/>
                <w:numId w:val="14"/>
              </w:numPr>
              <w:shd w:val="clear" w:color="auto" w:fill="FFFFFF"/>
              <w:ind w:left="266" w:firstLine="284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следует из</w:t>
            </w:r>
            <w:proofErr w:type="gramStart"/>
            <w:r w:rsidRPr="0044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..?</w:t>
            </w:r>
            <w:proofErr w:type="gramEnd"/>
          </w:p>
          <w:p w:rsidR="006E6ABE" w:rsidRPr="00446C00" w:rsidRDefault="006E6ABE" w:rsidP="00A84F02">
            <w:pPr>
              <w:pStyle w:val="a8"/>
              <w:numPr>
                <w:ilvl w:val="0"/>
                <w:numId w:val="14"/>
              </w:numPr>
              <w:shd w:val="clear" w:color="auto" w:fill="FFFFFF"/>
              <w:ind w:left="266" w:firstLine="284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Почему именно так…?</w:t>
            </w:r>
          </w:p>
          <w:p w:rsidR="006E6ABE" w:rsidRPr="00446C00" w:rsidRDefault="006E6ABE" w:rsidP="00A84F02">
            <w:pPr>
              <w:spacing w:before="120"/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Ответы ищем в тексте «между строк».</w:t>
            </w:r>
          </w:p>
        </w:tc>
        <w:tc>
          <w:tcPr>
            <w:tcW w:w="3431" w:type="dxa"/>
          </w:tcPr>
          <w:p w:rsidR="006E6ABE" w:rsidRPr="00446C00" w:rsidRDefault="006E6ABE" w:rsidP="00A84F02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lastRenderedPageBreak/>
              <w:t>Вопросы корней:</w:t>
            </w:r>
          </w:p>
          <w:p w:rsidR="006E6ABE" w:rsidRPr="00446C00" w:rsidRDefault="006E6ABE" w:rsidP="00A84F02">
            <w:pPr>
              <w:pStyle w:val="a8"/>
              <w:numPr>
                <w:ilvl w:val="0"/>
                <w:numId w:val="12"/>
              </w:numPr>
              <w:ind w:left="264" w:firstLine="284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lastRenderedPageBreak/>
              <w:t>С чем можно сравнить…?</w:t>
            </w:r>
          </w:p>
          <w:p w:rsidR="006E6ABE" w:rsidRPr="00446C00" w:rsidRDefault="006E6ABE" w:rsidP="00A84F02">
            <w:pPr>
              <w:pStyle w:val="a8"/>
              <w:numPr>
                <w:ilvl w:val="0"/>
                <w:numId w:val="9"/>
              </w:numPr>
              <w:ind w:left="238"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Какую проблему поднимает автор?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</w:p>
          <w:p w:rsidR="006E6ABE" w:rsidRPr="00446C00" w:rsidRDefault="006E6ABE" w:rsidP="00A84F02">
            <w:pPr>
              <w:pStyle w:val="a8"/>
              <w:numPr>
                <w:ilvl w:val="0"/>
                <w:numId w:val="9"/>
              </w:numPr>
              <w:ind w:left="238" w:firstLine="284"/>
              <w:jc w:val="both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 xml:space="preserve">Как автор относится к героям? </w:t>
            </w:r>
          </w:p>
          <w:p w:rsidR="006E6ABE" w:rsidRPr="00446C00" w:rsidRDefault="006E6ABE" w:rsidP="00A84F02">
            <w:pPr>
              <w:pStyle w:val="a8"/>
              <w:numPr>
                <w:ilvl w:val="0"/>
                <w:numId w:val="9"/>
              </w:numPr>
              <w:ind w:left="238" w:firstLine="284"/>
              <w:jc w:val="both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К какому выводу приходит автор?</w:t>
            </w:r>
          </w:p>
          <w:p w:rsidR="006E6ABE" w:rsidRPr="00446C00" w:rsidRDefault="006E6ABE" w:rsidP="00A84F02">
            <w:pPr>
              <w:pStyle w:val="a8"/>
              <w:numPr>
                <w:ilvl w:val="0"/>
                <w:numId w:val="9"/>
              </w:numPr>
              <w:ind w:left="238" w:firstLine="284"/>
              <w:jc w:val="both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Какова позиция автора по проблеме?</w:t>
            </w:r>
          </w:p>
          <w:p w:rsidR="006E6ABE" w:rsidRPr="00446C00" w:rsidRDefault="006E6ABE" w:rsidP="00A84F02">
            <w:pPr>
              <w:pStyle w:val="a8"/>
              <w:numPr>
                <w:ilvl w:val="0"/>
                <w:numId w:val="9"/>
              </w:numPr>
              <w:ind w:left="238" w:firstLine="284"/>
              <w:jc w:val="both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Если бы я был на месте…?</w:t>
            </w:r>
          </w:p>
          <w:p w:rsidR="006E6ABE" w:rsidRPr="00446C00" w:rsidRDefault="006E6ABE" w:rsidP="00A84F02">
            <w:pPr>
              <w:pStyle w:val="a8"/>
              <w:numPr>
                <w:ilvl w:val="0"/>
                <w:numId w:val="9"/>
              </w:numPr>
              <w:ind w:left="238" w:firstLine="284"/>
              <w:jc w:val="both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Что я думаю по поводу…?</w:t>
            </w:r>
          </w:p>
          <w:p w:rsidR="006E6ABE" w:rsidRPr="00446C00" w:rsidRDefault="006E6ABE" w:rsidP="00A84F02">
            <w:pPr>
              <w:spacing w:before="120"/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Ответы формулируем самостоятельно, опираясь на текст и свой жизненный опыт.</w:t>
            </w:r>
          </w:p>
        </w:tc>
      </w:tr>
      <w:tr w:rsidR="006E6ABE" w:rsidRPr="00446C00" w:rsidTr="006E6ABE">
        <w:tc>
          <w:tcPr>
            <w:tcW w:w="3422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 xml:space="preserve">Кто герои текста? </w:t>
            </w:r>
          </w:p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(«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Два камня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») </w:t>
            </w:r>
          </w:p>
        </w:tc>
        <w:tc>
          <w:tcPr>
            <w:tcW w:w="3428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Почему герои – камни?</w:t>
            </w:r>
          </w:p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(Камни в аллегорической – иносказательной – форме описывают человеческие характеры)</w:t>
            </w:r>
          </w:p>
        </w:tc>
        <w:tc>
          <w:tcPr>
            <w:tcW w:w="3431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произведением</w:t>
            </w:r>
            <w:proofErr w:type="gramEnd"/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какого жанра можно сравнить этот текст?</w:t>
            </w:r>
          </w:p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(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С притчей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</w:t>
            </w:r>
          </w:p>
        </w:tc>
      </w:tr>
      <w:tr w:rsidR="006E6ABE" w:rsidRPr="00446C00" w:rsidTr="006E6ABE">
        <w:tc>
          <w:tcPr>
            <w:tcW w:w="3422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Что мы узнаем о героях?</w:t>
            </w:r>
          </w:p>
          <w:p w:rsidR="006E6ABE" w:rsidRPr="00446C00" w:rsidRDefault="006E6ABE" w:rsidP="001864CD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Два неразлучных и давних приятеля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», «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грелись… в лучах южного солнца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», «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счастливы были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», 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любили покой и уют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28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gramStart"/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Какими</w:t>
            </w:r>
            <w:proofErr w:type="gramEnd"/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автор описывает героев в начале текста?</w:t>
            </w:r>
          </w:p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(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Герои абсолютно одинаковые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1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Как автор относится к героям?</w:t>
            </w:r>
          </w:p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(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Автор относится к героям одинаково ровно, не выделяет ни одного из них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</w:t>
            </w:r>
          </w:p>
        </w:tc>
      </w:tr>
    </w:tbl>
    <w:p w:rsidR="006E6ABE" w:rsidRPr="00446C00" w:rsidRDefault="006E6ABE" w:rsidP="00A84F02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3) Но вот однажды, когда разгулялся на море шторм, кончилась дружба двух приятелей: одного из них подхватила забежавшая на берег волна и унесла с собой далеко в море.</w:t>
      </w:r>
    </w:p>
    <w:p w:rsidR="006E6ABE" w:rsidRPr="00446C00" w:rsidRDefault="006E6ABE" w:rsidP="00A84F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proofErr w:type="gramStart"/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(4) Другой камень, уцепившись за гнилую корягу, сумел удержаться на берегу и долго не мог прийти в себя от страха. (5) А когда немного успокоился, нашел себе новых друзей. (6) Это были старые, высохшие и потрескавшиеся от времени комья глины. (7)Они с утра до вечера слушали рассказы Камня о том, как он рисковал жизнью, какой подвергался опасности во время</w:t>
      </w:r>
      <w:proofErr w:type="gramEnd"/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шторма. (8) И, ежедневно повторяя им эту историю, </w:t>
      </w:r>
      <w:proofErr w:type="gramStart"/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Камень</w:t>
      </w:r>
      <w:proofErr w:type="gramEnd"/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в конце концов почувствовал себя героем. </w:t>
      </w:r>
    </w:p>
    <w:p w:rsidR="006E6ABE" w:rsidRPr="00446C00" w:rsidRDefault="006E6ABE" w:rsidP="00A84F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(9)Шли годы... (10) Под лучами жаркого солнца Камень и сам растрескался и уже почти ничем не отличался от своих друзей – комьев глины. </w:t>
      </w:r>
    </w:p>
    <w:p w:rsidR="006E6ABE" w:rsidRPr="00446C00" w:rsidRDefault="006E6ABE" w:rsidP="00A84F02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Вторая остановка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9"/>
        <w:gridCol w:w="3392"/>
        <w:gridCol w:w="3368"/>
      </w:tblGrid>
      <w:tr w:rsidR="006E6ABE" w:rsidRPr="00446C00" w:rsidTr="006E6ABE">
        <w:tc>
          <w:tcPr>
            <w:tcW w:w="3426" w:type="dxa"/>
          </w:tcPr>
          <w:p w:rsidR="006E6ABE" w:rsidRPr="00446C00" w:rsidRDefault="006E6ABE" w:rsidP="00A84F02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Вопросы кроны</w:t>
            </w:r>
          </w:p>
        </w:tc>
        <w:tc>
          <w:tcPr>
            <w:tcW w:w="3440" w:type="dxa"/>
          </w:tcPr>
          <w:p w:rsidR="006E6ABE" w:rsidRPr="00446C00" w:rsidRDefault="006E6ABE" w:rsidP="00A84F02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Вопросы ствола</w:t>
            </w:r>
          </w:p>
        </w:tc>
        <w:tc>
          <w:tcPr>
            <w:tcW w:w="3415" w:type="dxa"/>
          </w:tcPr>
          <w:p w:rsidR="006E6ABE" w:rsidRPr="00446C00" w:rsidRDefault="006E6ABE" w:rsidP="00A84F02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Вопросы корней</w:t>
            </w:r>
          </w:p>
        </w:tc>
      </w:tr>
      <w:tr w:rsidR="006E6ABE" w:rsidRPr="00446C00" w:rsidTr="006E6ABE">
        <w:tc>
          <w:tcPr>
            <w:tcW w:w="3426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Когда кончилась дружба приятелей?</w:t>
            </w:r>
          </w:p>
          <w:p w:rsidR="006E6ABE" w:rsidRPr="00446C00" w:rsidRDefault="006E6ABE" w:rsidP="00A84F02">
            <w:pPr>
              <w:shd w:val="clear" w:color="auto" w:fill="FFFFFF"/>
              <w:spacing w:before="120"/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gramStart"/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(«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разгулялся на море шторм»,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«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одного из них подхватила забежавшая на берег волна и унесла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с собой далеко в море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».</w:t>
            </w:r>
            <w:proofErr w:type="gramEnd"/>
          </w:p>
        </w:tc>
        <w:tc>
          <w:tcPr>
            <w:tcW w:w="3440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Какой иносказательный смысл имеют мотивы шторма, волны?</w:t>
            </w:r>
          </w:p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(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Неожиданные, резкие перемены в образе жизни, опасности, которые необходимо преодолевать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5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6E6ABE" w:rsidRPr="00446C00" w:rsidTr="006E6ABE">
        <w:tc>
          <w:tcPr>
            <w:tcW w:w="3426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Как другому камню удалось удержаться на берегу? («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 xml:space="preserve">уцепившись за 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lastRenderedPageBreak/>
              <w:t>гнилую корягу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440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Какой иносказательный смысл имеет выражение «гнилая коряга»?</w:t>
            </w:r>
          </w:p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(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Нечто отжившее свой век, устаревшее, то, у чего нет будущего, нет продолжения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5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6E6ABE" w:rsidRPr="00446C00" w:rsidTr="006E6ABE">
        <w:tc>
          <w:tcPr>
            <w:tcW w:w="3426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Какое чувство руководило Камнем? (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страх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40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6E6ABE" w:rsidRPr="00446C00" w:rsidTr="006E6ABE">
        <w:tc>
          <w:tcPr>
            <w:tcW w:w="3426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 кем подружился Камень? (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Со старыми, высохшими и потрескавшимися от времени комьями глины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40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Какой иносказательный смысл имеет образ комьев глины? </w:t>
            </w:r>
          </w:p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(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Это аллегорические образы, обозначающие тех, кто ни на что не способен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и ни к чему не стремится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415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6E6ABE" w:rsidRPr="00446C00" w:rsidTr="006E6ABE">
        <w:tc>
          <w:tcPr>
            <w:tcW w:w="3426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 чем рассказывал Камень новым друзьям?</w:t>
            </w:r>
          </w:p>
          <w:p w:rsidR="006E6ABE" w:rsidRPr="00446C00" w:rsidRDefault="006E6ABE" w:rsidP="001864CD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(«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как он</w:t>
            </w:r>
            <w:r w:rsidR="001864CD"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рисковал жизнью, какой подвергался опасности во время шторма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440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Почему Камень поверил в то, что он герой?</w:t>
            </w:r>
          </w:p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(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Он не хотел признаться самому себе в том, что им руководил страх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5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6E6ABE" w:rsidRPr="00446C00" w:rsidTr="006E6ABE">
        <w:tc>
          <w:tcPr>
            <w:tcW w:w="3426" w:type="dxa"/>
          </w:tcPr>
          <w:p w:rsidR="006E6ABE" w:rsidRPr="00446C00" w:rsidRDefault="006E6ABE" w:rsidP="0065453D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На кого стал похож Камень? </w:t>
            </w:r>
            <w:r w:rsidR="0065453D"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Какое имя получил? 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(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на комья глины</w:t>
            </w:r>
            <w:r w:rsidR="0065453D"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; Растрескавшийся Камень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40" w:type="dxa"/>
          </w:tcPr>
          <w:p w:rsidR="001864CD" w:rsidRPr="00446C00" w:rsidRDefault="006E6ABE" w:rsidP="001864CD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Почему Камень стал похож на комья глины? </w:t>
            </w:r>
            <w:r w:rsidR="001864CD"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(</w:t>
            </w:r>
            <w:r w:rsidR="001864CD"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Цепляясь за старые привычки, не желая ничего менять в своей жизни, Растрескавшийся Камень не развивался, а деградировал, становясь похожим на свое окружение</w:t>
            </w:r>
            <w:r w:rsidR="001864CD"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5" w:type="dxa"/>
          </w:tcPr>
          <w:p w:rsidR="001864CD" w:rsidRPr="00446C00" w:rsidRDefault="001864CD" w:rsidP="001864CD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Как автор относится к герою?</w:t>
            </w:r>
          </w:p>
          <w:p w:rsidR="006E6ABE" w:rsidRPr="00446C00" w:rsidRDefault="001864CD" w:rsidP="001864CD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(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Автор описывает его с нескрываемой иронией, а уподобление Камня комьям глины и имя – Растрескавшийся Камень – говорит о том, что автор ему не симпатизирует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</w:t>
            </w:r>
          </w:p>
        </w:tc>
      </w:tr>
    </w:tbl>
    <w:p w:rsidR="006E6ABE" w:rsidRPr="00446C00" w:rsidRDefault="006E6ABE" w:rsidP="00A84F02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(11) Но вот набежавшая волна выбросила на берег блестящий Кремень, каких еще не видали в этих краях. </w:t>
      </w:r>
    </w:p>
    <w:p w:rsidR="006E6ABE" w:rsidRPr="00446C00" w:rsidRDefault="006E6ABE" w:rsidP="00A84F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(12) – Здравствуй, дружище! – крикнул он Растрескавшемуся Камню. </w:t>
      </w:r>
    </w:p>
    <w:p w:rsidR="006E6ABE" w:rsidRPr="00446C00" w:rsidRDefault="006E6ABE" w:rsidP="00A84F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(13) Старый Камень был удивлен.</w:t>
      </w:r>
    </w:p>
    <w:p w:rsidR="006E6ABE" w:rsidRPr="00446C00" w:rsidRDefault="006E6ABE" w:rsidP="00A84F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(14) – Извините, я вас впервые вижу.</w:t>
      </w:r>
    </w:p>
    <w:p w:rsidR="006E6ABE" w:rsidRPr="00446C00" w:rsidRDefault="006E6ABE" w:rsidP="00A84F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(15) – Эх, ты! Впервые вижу! Забыл что ли, сколько лет провели мы вместе на этом берегу, прежде чем меня унесло в море?</w:t>
      </w:r>
    </w:p>
    <w:p w:rsidR="006E6ABE" w:rsidRPr="00446C00" w:rsidRDefault="006E6ABE" w:rsidP="00A84F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(16) И он рассказал своему старому другу, что ему пришлось пережить в морской пучине и как все-таки там было </w:t>
      </w:r>
      <w:proofErr w:type="gramStart"/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здорово</w:t>
      </w:r>
      <w:proofErr w:type="gramEnd"/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интересно.</w:t>
      </w:r>
    </w:p>
    <w:p w:rsidR="006E6ABE" w:rsidRPr="00446C00" w:rsidRDefault="006E6ABE" w:rsidP="00A84F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(17) – Пошли со мной! – предложил Кремень. – Ты увидишь настоящую жизнь, узнаешь настоящие бури.</w:t>
      </w:r>
    </w:p>
    <w:p w:rsidR="006E6ABE" w:rsidRPr="00446C00" w:rsidRDefault="006E6ABE" w:rsidP="00A84F02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Третья остановка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4"/>
        <w:gridCol w:w="3369"/>
        <w:gridCol w:w="3396"/>
      </w:tblGrid>
      <w:tr w:rsidR="006E6ABE" w:rsidRPr="00446C00" w:rsidTr="006E6ABE">
        <w:tc>
          <w:tcPr>
            <w:tcW w:w="3424" w:type="dxa"/>
          </w:tcPr>
          <w:p w:rsidR="006E6ABE" w:rsidRPr="00446C00" w:rsidRDefault="006E6ABE" w:rsidP="00A84F02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Вопросы кроны</w:t>
            </w:r>
          </w:p>
        </w:tc>
        <w:tc>
          <w:tcPr>
            <w:tcW w:w="3419" w:type="dxa"/>
          </w:tcPr>
          <w:p w:rsidR="006E6ABE" w:rsidRPr="00446C00" w:rsidRDefault="006E6ABE" w:rsidP="00A84F02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Вопросы ствола</w:t>
            </w:r>
          </w:p>
        </w:tc>
        <w:tc>
          <w:tcPr>
            <w:tcW w:w="3438" w:type="dxa"/>
          </w:tcPr>
          <w:p w:rsidR="006E6ABE" w:rsidRPr="00446C00" w:rsidRDefault="006E6ABE" w:rsidP="00A84F02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Вопросы корней</w:t>
            </w:r>
          </w:p>
        </w:tc>
      </w:tr>
      <w:tr w:rsidR="006E6ABE" w:rsidRPr="00446C00" w:rsidTr="006E6ABE">
        <w:tc>
          <w:tcPr>
            <w:tcW w:w="3424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Кем стал первый камень? (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Блестящим Кремнем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9" w:type="dxa"/>
          </w:tcPr>
          <w:p w:rsidR="006E6ABE" w:rsidRPr="00446C00" w:rsidRDefault="006E6ABE" w:rsidP="0065453D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Какой иносказательный смысл имеет имя Кремень?</w:t>
            </w:r>
            <w:r w:rsidR="0065453D"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(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Тот, у кого несгибаемый, мужественный характер, огромная сила воли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8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6E6ABE" w:rsidRPr="00446C00" w:rsidTr="006E6ABE">
        <w:tc>
          <w:tcPr>
            <w:tcW w:w="3424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</w:tcPr>
          <w:p w:rsidR="006E6ABE" w:rsidRPr="00446C00" w:rsidRDefault="006E6ABE" w:rsidP="0065453D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Почему первый камень стал Кремнем?</w:t>
            </w:r>
            <w:r w:rsidR="0065453D"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(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Борьба с трудностями, преодоление опасностей закалили его характер</w:t>
            </w:r>
            <w:r w:rsidR="0065453D"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 xml:space="preserve">, позволили </w:t>
            </w:r>
            <w:r w:rsidR="0065453D"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lastRenderedPageBreak/>
              <w:t>реализовать свои потенциальные способности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8" w:type="dxa"/>
          </w:tcPr>
          <w:p w:rsidR="006E6ABE" w:rsidRPr="00446C00" w:rsidRDefault="006E6ABE" w:rsidP="0065453D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Как автор относится к героям?</w:t>
            </w:r>
            <w:r w:rsidR="0065453D"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(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Автор противопоставляет героев друг другу.</w:t>
            </w:r>
            <w:proofErr w:type="gramEnd"/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Его симпатии явно на стороне Кремня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E6ABE" w:rsidRPr="00446C00" w:rsidTr="006E6ABE">
        <w:tc>
          <w:tcPr>
            <w:tcW w:w="3424" w:type="dxa"/>
          </w:tcPr>
          <w:p w:rsidR="006E6ABE" w:rsidRPr="00446C00" w:rsidRDefault="006E6ABE" w:rsidP="0065453D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Как Кремень отнесся к Растрескавшемуся Камню? (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Не забыл его, назвал «дружище», позвал с собой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9" w:type="dxa"/>
          </w:tcPr>
          <w:p w:rsidR="006E6ABE" w:rsidRPr="00446C00" w:rsidRDefault="006E6ABE" w:rsidP="0065453D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Почему Кремень предложил Растрескавшемуся Камню идти с ним?</w:t>
            </w:r>
            <w:r w:rsidR="0065453D"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(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Он хотел, чтобы его старый друг увидел, как прекрасен мир, испытал свои силы, узнал что-то новое, интересное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8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6E6ABE" w:rsidRPr="00446C00" w:rsidTr="006E6ABE">
        <w:tc>
          <w:tcPr>
            <w:tcW w:w="3424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Какие черты человеческого характера символизирует Кремень?</w:t>
            </w:r>
          </w:p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(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Смелость, дружелюбие, отзывчивость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8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</w:tbl>
    <w:p w:rsidR="006E6ABE" w:rsidRPr="00446C00" w:rsidRDefault="006E6ABE" w:rsidP="00A84F02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(18) Но его друг, Растрескавшийся Камень, посмотрел на комья глины, которые при слове "бури" готовы были совсем рассыпаться от страха, и сказал:</w:t>
      </w:r>
    </w:p>
    <w:p w:rsidR="006E6ABE" w:rsidRPr="00446C00" w:rsidRDefault="006E6ABE" w:rsidP="00A84F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(19) – Нет, это не по мне. (20) Я и здесь прекрасно устроен.</w:t>
      </w:r>
    </w:p>
    <w:p w:rsidR="006E6ABE" w:rsidRPr="00446C00" w:rsidRDefault="006E6ABE" w:rsidP="00A84F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(21) – Что ж, как знаешь! – Кремень вскочил на подбежавшую волну и умчался в море. </w:t>
      </w:r>
    </w:p>
    <w:p w:rsidR="006E6ABE" w:rsidRPr="00446C00" w:rsidRDefault="006E6ABE" w:rsidP="00A84F02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Четвертая остановка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7"/>
        <w:gridCol w:w="3395"/>
        <w:gridCol w:w="3367"/>
      </w:tblGrid>
      <w:tr w:rsidR="006E6ABE" w:rsidRPr="00446C00" w:rsidTr="006E6ABE">
        <w:tc>
          <w:tcPr>
            <w:tcW w:w="3436" w:type="dxa"/>
          </w:tcPr>
          <w:p w:rsidR="006E6ABE" w:rsidRPr="00446C00" w:rsidRDefault="006E6ABE" w:rsidP="00A84F02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Вопросы кроны</w:t>
            </w:r>
          </w:p>
        </w:tc>
        <w:tc>
          <w:tcPr>
            <w:tcW w:w="3438" w:type="dxa"/>
          </w:tcPr>
          <w:p w:rsidR="006E6ABE" w:rsidRPr="00446C00" w:rsidRDefault="006E6ABE" w:rsidP="00A84F02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Вопросы ствола</w:t>
            </w:r>
          </w:p>
        </w:tc>
        <w:tc>
          <w:tcPr>
            <w:tcW w:w="3407" w:type="dxa"/>
          </w:tcPr>
          <w:p w:rsidR="006E6ABE" w:rsidRPr="00446C00" w:rsidRDefault="006E6ABE" w:rsidP="00A84F02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Вопросы корней</w:t>
            </w:r>
          </w:p>
        </w:tc>
      </w:tr>
      <w:tr w:rsidR="006E6ABE" w:rsidRPr="00446C00" w:rsidTr="006E6ABE">
        <w:tc>
          <w:tcPr>
            <w:tcW w:w="3436" w:type="dxa"/>
          </w:tcPr>
          <w:p w:rsidR="006E6ABE" w:rsidRPr="00446C00" w:rsidRDefault="006E6ABE" w:rsidP="0065453D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proofErr w:type="gramStart"/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Что ответил Растрескавшийся камень на предложение («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Нет, это не по мне.</w:t>
            </w:r>
            <w:proofErr w:type="gramEnd"/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Я и здесь прекрасно устроен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»)</w:t>
            </w:r>
            <w:proofErr w:type="gramEnd"/>
          </w:p>
        </w:tc>
        <w:tc>
          <w:tcPr>
            <w:tcW w:w="3438" w:type="dxa"/>
          </w:tcPr>
          <w:p w:rsidR="006E6ABE" w:rsidRPr="00446C00" w:rsidRDefault="006E6ABE" w:rsidP="0065453D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Почему Растрескавшийся камень отказался от предложения Кремня?</w:t>
            </w:r>
            <w:r w:rsidR="0065453D"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(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Боялся трудностей, не хотел ничего менять в своей жизни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7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6E6ABE" w:rsidRPr="00446C00" w:rsidTr="006E6ABE">
        <w:tc>
          <w:tcPr>
            <w:tcW w:w="3436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Какие черты человеческого характера символизирует Растрескавшийся Камень?</w:t>
            </w:r>
          </w:p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(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 xml:space="preserve">Трусость, нежелание что-либо менять в своей жизни, узость кругозора, </w:t>
            </w:r>
            <w:proofErr w:type="gramStart"/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приспособленчество</w:t>
            </w:r>
            <w:proofErr w:type="gramEnd"/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, отсутствие осмысленной цели жизни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7" w:type="dxa"/>
          </w:tcPr>
          <w:p w:rsidR="006E6ABE" w:rsidRPr="00446C00" w:rsidRDefault="006E6ABE" w:rsidP="0065453D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К какому выводу приводит нас автор? </w:t>
            </w:r>
            <w:proofErr w:type="gramStart"/>
            <w:r w:rsidRPr="0044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Pr="00446C00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Жизнь, полная опасностей, даже риска для жизни, делает человека сильнее, помогает проявить лучшие качества, воспитать в себе мужество, стойкость, целеустремлённость.</w:t>
            </w:r>
            <w:proofErr w:type="gramEnd"/>
            <w:r w:rsidRPr="00446C00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6C00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Трусость, нежелание менять что-либо в жизни, приспособление к существующим условиям делает жизнь скучной и бессмысленной</w:t>
            </w:r>
            <w:r w:rsidRPr="0044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E6ABE" w:rsidRPr="00446C00" w:rsidTr="006E6ABE">
        <w:tc>
          <w:tcPr>
            <w:tcW w:w="3436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</w:tcPr>
          <w:p w:rsidR="006E6ABE" w:rsidRPr="00446C00" w:rsidRDefault="006E6ABE" w:rsidP="0065453D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Какая проблема поднимается в тексте?</w:t>
            </w:r>
            <w:r w:rsidR="0065453D"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(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Проблема выбора жизненного пути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</w:t>
            </w:r>
          </w:p>
        </w:tc>
      </w:tr>
      <w:tr w:rsidR="006E6ABE" w:rsidRPr="00446C00" w:rsidTr="006E6ABE">
        <w:tc>
          <w:tcPr>
            <w:tcW w:w="3436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Если бы я был на месте героев, какой жизненный путь я бы выбрал?</w:t>
            </w:r>
          </w:p>
        </w:tc>
      </w:tr>
    </w:tbl>
    <w:p w:rsidR="006E6ABE" w:rsidRPr="00446C00" w:rsidRDefault="006E6ABE" w:rsidP="00A84F02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(22)...Долго молчали все оставшиеся на берегу. Наконец Растрескавшийся Камень сказал:</w:t>
      </w:r>
    </w:p>
    <w:p w:rsidR="006E6ABE" w:rsidRPr="00446C00" w:rsidRDefault="006E6ABE" w:rsidP="00A84F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(23) – Повезло ему, вот и зазнался. (24) Разве стоило ради него рисковать жизнью? (25) Где </w:t>
      </w:r>
      <w:proofErr w:type="gramStart"/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же</w:t>
      </w:r>
      <w:proofErr w:type="gramEnd"/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правда? (26) Где справедливость? </w:t>
      </w:r>
    </w:p>
    <w:p w:rsidR="006E6ABE" w:rsidRPr="00446C00" w:rsidRDefault="006E6ABE" w:rsidP="00A84F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(27) И комья глины согласились с ним, что справедливости в жизни нет.</w:t>
      </w:r>
    </w:p>
    <w:p w:rsidR="006E6ABE" w:rsidRPr="00446C00" w:rsidRDefault="006E6ABE" w:rsidP="00A84F02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lastRenderedPageBreak/>
        <w:t>Пятая остановка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88"/>
        <w:gridCol w:w="3393"/>
        <w:gridCol w:w="3358"/>
      </w:tblGrid>
      <w:tr w:rsidR="006E6ABE" w:rsidRPr="00446C00" w:rsidTr="006E6ABE">
        <w:tc>
          <w:tcPr>
            <w:tcW w:w="3432" w:type="dxa"/>
          </w:tcPr>
          <w:p w:rsidR="006E6ABE" w:rsidRPr="00446C00" w:rsidRDefault="006E6ABE" w:rsidP="00A84F02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Вопросы кроны</w:t>
            </w:r>
          </w:p>
        </w:tc>
        <w:tc>
          <w:tcPr>
            <w:tcW w:w="3434" w:type="dxa"/>
          </w:tcPr>
          <w:p w:rsidR="006E6ABE" w:rsidRPr="00446C00" w:rsidRDefault="006E6ABE" w:rsidP="00A84F02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Вопросы ствола</w:t>
            </w:r>
          </w:p>
        </w:tc>
        <w:tc>
          <w:tcPr>
            <w:tcW w:w="3415" w:type="dxa"/>
          </w:tcPr>
          <w:p w:rsidR="006E6ABE" w:rsidRPr="00446C00" w:rsidRDefault="006E6ABE" w:rsidP="00A84F02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Вопросы корней</w:t>
            </w:r>
          </w:p>
        </w:tc>
      </w:tr>
      <w:tr w:rsidR="006E6ABE" w:rsidRPr="00446C00" w:rsidTr="006E6ABE">
        <w:tc>
          <w:tcPr>
            <w:tcW w:w="3432" w:type="dxa"/>
          </w:tcPr>
          <w:p w:rsidR="006E6ABE" w:rsidRPr="00446C00" w:rsidRDefault="006E6ABE" w:rsidP="0065453D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 чем Растрескавшийся Камень видел причину удачи Кремня?</w:t>
            </w:r>
            <w:r w:rsidR="0065453D"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(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В том, что ему просто повезло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4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6E6ABE" w:rsidRPr="00446C00" w:rsidTr="006E6ABE">
        <w:tc>
          <w:tcPr>
            <w:tcW w:w="3432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 чем Растрескавшийся Камень обвинил Кремня?</w:t>
            </w:r>
          </w:p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(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В зазнайстве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4" w:type="dxa"/>
          </w:tcPr>
          <w:p w:rsidR="006E6ABE" w:rsidRPr="00446C00" w:rsidRDefault="006E6ABE" w:rsidP="0065453D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Почему Растрескавшийся камень обвинил Кремня в том, что тот зазнался?</w:t>
            </w:r>
            <w:r w:rsidR="0065453D"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(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Он испытывал зависть к успехам Кремня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415" w:type="dxa"/>
          </w:tcPr>
          <w:p w:rsidR="006E6ABE" w:rsidRPr="00446C00" w:rsidRDefault="006E6ABE" w:rsidP="0065453D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Какая еще проблема поднимается в тексте?</w:t>
            </w:r>
            <w:r w:rsidR="0065453D"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(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Проблема зависти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</w:t>
            </w:r>
          </w:p>
        </w:tc>
      </w:tr>
      <w:tr w:rsidR="006E6ABE" w:rsidRPr="00446C00" w:rsidTr="006E6ABE">
        <w:tc>
          <w:tcPr>
            <w:tcW w:w="3432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</w:tcPr>
          <w:p w:rsidR="006E6ABE" w:rsidRPr="00446C00" w:rsidRDefault="006E6ABE" w:rsidP="0065453D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Чем отличается Растрескавшийся Камень от Кремня?</w:t>
            </w:r>
            <w:r w:rsidR="0065453D"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(</w:t>
            </w: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В отличие от дружелюбного, открытого, готового поделиться тем, что у него есть Кремня, Растрескавшийся Камень черствый, равнодушный и завистливый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5" w:type="dxa"/>
          </w:tcPr>
          <w:p w:rsidR="006E6ABE" w:rsidRPr="00446C00" w:rsidRDefault="006E6ABE" w:rsidP="0065453D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Какова авторская позиция по проблеме зависти?</w:t>
            </w:r>
            <w:r w:rsidR="0065453D" w:rsidRPr="0044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5453D" w:rsidRPr="0044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Pr="00446C00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Зависть — это признак слабости человека.</w:t>
            </w:r>
            <w:proofErr w:type="gramEnd"/>
            <w:r w:rsidRPr="00446C00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6C00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Нужно уметь радоваться успехам других, тем более друзей, и стараться достигать</w:t>
            </w:r>
            <w:r w:rsidRPr="0044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446C00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самим многого в жизни</w:t>
            </w:r>
            <w:r w:rsidR="0065453D" w:rsidRPr="0044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E6ABE" w:rsidRPr="00446C00" w:rsidTr="006E6ABE">
        <w:tc>
          <w:tcPr>
            <w:tcW w:w="3432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</w:tcPr>
          <w:p w:rsidR="006E6ABE" w:rsidRPr="00446C00" w:rsidRDefault="006E6ABE" w:rsidP="00A84F0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Что я думаю по поводу зависти?</w:t>
            </w:r>
          </w:p>
        </w:tc>
      </w:tr>
    </w:tbl>
    <w:p w:rsidR="000C7181" w:rsidRDefault="000C7181" w:rsidP="000C7181">
      <w:pPr>
        <w:pStyle w:val="a8"/>
        <w:numPr>
          <w:ilvl w:val="0"/>
          <w:numId w:val="42"/>
        </w:numPr>
        <w:shd w:val="clear" w:color="auto" w:fill="FFFFFF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Составим схему</w:t>
      </w:r>
    </w:p>
    <w:p w:rsidR="000C7181" w:rsidRDefault="000C7181" w:rsidP="000C7181">
      <w:pPr>
        <w:shd w:val="clear" w:color="auto" w:fill="FFFFFF"/>
        <w:spacing w:before="120" w:after="12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 КАМНЯ (ДВЕ ЖИЗНЕННЫЕ ПОЗИЦИИ)</w:t>
      </w:r>
    </w:p>
    <w:p w:rsidR="000C7181" w:rsidRDefault="000C7181" w:rsidP="000C7181">
      <w:pPr>
        <w:shd w:val="clear" w:color="auto" w:fill="FFFFFF"/>
        <w:spacing w:before="120" w:after="12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Кремень                            Растрескавшийся</w:t>
      </w:r>
    </w:p>
    <w:p w:rsidR="000C7181" w:rsidRDefault="000C7181" w:rsidP="000C7181">
      <w:pPr>
        <w:shd w:val="clear" w:color="auto" w:fill="FFFFFF"/>
        <w:spacing w:before="120" w:after="12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Смелость                                     Трусость</w:t>
      </w:r>
    </w:p>
    <w:p w:rsidR="000C7181" w:rsidRDefault="000C7181" w:rsidP="000C7181">
      <w:pPr>
        <w:shd w:val="clear" w:color="auto" w:fill="FFFFFF"/>
        <w:spacing w:before="120" w:after="12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Сила                                           Слабость</w:t>
      </w:r>
    </w:p>
    <w:p w:rsidR="000C7181" w:rsidRDefault="000C7181" w:rsidP="000C7181">
      <w:pPr>
        <w:shd w:val="clear" w:color="auto" w:fill="FFFFFF"/>
        <w:spacing w:before="120" w:after="12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Жизнь                                      Прозябание        </w:t>
      </w:r>
    </w:p>
    <w:p w:rsidR="000C7181" w:rsidRDefault="000C7181" w:rsidP="000C7181">
      <w:pPr>
        <w:shd w:val="clear" w:color="auto" w:fill="FFFFFF"/>
        <w:spacing w:before="120" w:after="12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Радость                                           Зависть  </w:t>
      </w:r>
    </w:p>
    <w:p w:rsidR="000C7181" w:rsidRDefault="000C7181" w:rsidP="000C7181">
      <w:pPr>
        <w:shd w:val="clear" w:color="auto" w:fill="FFFFFF"/>
        <w:spacing w:before="120" w:after="12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Целеустремленность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Приспособленчество</w:t>
      </w:r>
      <w:proofErr w:type="gramEnd"/>
    </w:p>
    <w:p w:rsidR="000C7181" w:rsidRPr="000C7181" w:rsidRDefault="000C7181" w:rsidP="000C7181">
      <w:pPr>
        <w:shd w:val="clear" w:color="auto" w:fill="FFFFFF"/>
        <w:spacing w:before="120" w:after="12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181" w:rsidRDefault="000C7181" w:rsidP="008A0536">
      <w:pPr>
        <w:shd w:val="clear" w:color="auto" w:fill="FFFFFF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53D" w:rsidRPr="00446C00" w:rsidRDefault="0065453D" w:rsidP="008A0536">
      <w:pPr>
        <w:shd w:val="clear" w:color="auto" w:fill="FFFFFF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46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E6ABE" w:rsidRPr="00446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6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6E6ABE" w:rsidRPr="00446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тап</w:t>
      </w:r>
      <w:r w:rsidRPr="00446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рефлексии</w:t>
      </w:r>
    </w:p>
    <w:p w:rsidR="008A0536" w:rsidRPr="00446C00" w:rsidRDefault="008A0536" w:rsidP="00993A1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="0065453D" w:rsidRPr="00446C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446C00">
        <w:rPr>
          <w:rFonts w:ascii="Times New Roman" w:hAnsi="Times New Roman" w:cs="Times New Roman"/>
          <w:sz w:val="24"/>
          <w:szCs w:val="24"/>
        </w:rPr>
        <w:t xml:space="preserve"> </w:t>
      </w:r>
      <w:r w:rsidR="00993A1E" w:rsidRPr="00446C00">
        <w:rPr>
          <w:rFonts w:ascii="Times New Roman" w:hAnsi="Times New Roman" w:cs="Times New Roman"/>
          <w:sz w:val="24"/>
          <w:szCs w:val="24"/>
        </w:rPr>
        <w:t xml:space="preserve">осмыслить, систематизировать полученную информацию, превратить ее в собственное знание, сформировать собственное отношение к изучаемому материалу. </w:t>
      </w:r>
    </w:p>
    <w:p w:rsidR="008A0536" w:rsidRPr="00446C00" w:rsidRDefault="0065453D" w:rsidP="008A053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Задача:</w:t>
      </w:r>
      <w:r w:rsidR="008A0536" w:rsidRPr="00446C00">
        <w:rPr>
          <w:rFonts w:ascii="Times New Roman" w:hAnsi="Times New Roman" w:cs="Times New Roman"/>
          <w:sz w:val="24"/>
          <w:szCs w:val="24"/>
        </w:rPr>
        <w:t xml:space="preserve"> выразить </w:t>
      </w:r>
      <w:proofErr w:type="spellStart"/>
      <w:r w:rsidR="008A0536" w:rsidRPr="00446C00">
        <w:rPr>
          <w:rFonts w:ascii="Times New Roman" w:hAnsi="Times New Roman" w:cs="Times New Roman"/>
          <w:sz w:val="24"/>
          <w:szCs w:val="24"/>
        </w:rPr>
        <w:t>сво</w:t>
      </w:r>
      <w:r w:rsidR="008A0536" w:rsidRPr="00446C00">
        <w:rPr>
          <w:rFonts w:cs="Times New Roman"/>
          <w:sz w:val="24"/>
          <w:szCs w:val="24"/>
        </w:rPr>
        <w:t>ѐ</w:t>
      </w:r>
      <w:proofErr w:type="spellEnd"/>
      <w:r w:rsidR="008A0536" w:rsidRPr="00446C00">
        <w:rPr>
          <w:rFonts w:ascii="Times New Roman" w:hAnsi="Times New Roman" w:cs="Times New Roman"/>
          <w:sz w:val="24"/>
          <w:szCs w:val="24"/>
        </w:rPr>
        <w:t xml:space="preserve"> отношение к прочитанному тексту.</w:t>
      </w:r>
    </w:p>
    <w:p w:rsidR="006E6ABE" w:rsidRPr="00446C00" w:rsidRDefault="0065453D" w:rsidP="008A0536">
      <w:pPr>
        <w:shd w:val="clear" w:color="auto" w:fill="FFFFFF"/>
        <w:spacing w:before="120" w:after="120" w:line="240" w:lineRule="auto"/>
        <w:ind w:left="1701" w:hanging="1701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</w:t>
      </w:r>
      <w:r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E6ABE"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ослетекстовая</w:t>
      </w:r>
      <w:proofErr w:type="spellEnd"/>
      <w:r w:rsidR="006E6ABE"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</w:t>
      </w:r>
      <w:r w:rsidR="006E6ABE" w:rsidRPr="00446C00">
        <w:rPr>
          <w:rFonts w:ascii="Times New Roman" w:hAnsi="Times New Roman" w:cs="Times New Roman"/>
          <w:sz w:val="24"/>
          <w:szCs w:val="24"/>
        </w:rPr>
        <w:t>тратеги</w:t>
      </w:r>
      <w:r w:rsidRPr="00446C00">
        <w:rPr>
          <w:rFonts w:ascii="Times New Roman" w:hAnsi="Times New Roman" w:cs="Times New Roman"/>
          <w:sz w:val="24"/>
          <w:szCs w:val="24"/>
        </w:rPr>
        <w:t>и</w:t>
      </w:r>
      <w:r w:rsidR="006E6ABE" w:rsidRPr="00446C0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E6ABE" w:rsidRPr="00446C00">
        <w:rPr>
          <w:rFonts w:ascii="Times New Roman" w:hAnsi="Times New Roman" w:cs="Times New Roman"/>
          <w:sz w:val="24"/>
          <w:szCs w:val="24"/>
        </w:rPr>
        <w:t>Даймонд</w:t>
      </w:r>
      <w:proofErr w:type="spellEnd"/>
      <w:r w:rsidR="006E6ABE" w:rsidRPr="00446C00">
        <w:rPr>
          <w:rFonts w:ascii="Times New Roman" w:hAnsi="Times New Roman" w:cs="Times New Roman"/>
          <w:sz w:val="24"/>
          <w:szCs w:val="24"/>
        </w:rPr>
        <w:t>»</w:t>
      </w:r>
      <w:r w:rsidR="008A0536" w:rsidRPr="00446C00">
        <w:rPr>
          <w:rFonts w:ascii="Times New Roman" w:hAnsi="Times New Roman" w:cs="Times New Roman"/>
          <w:sz w:val="24"/>
          <w:szCs w:val="24"/>
        </w:rPr>
        <w:t>. (См. Приложение 3)</w:t>
      </w:r>
    </w:p>
    <w:p w:rsidR="006E6ABE" w:rsidRPr="00446C00" w:rsidRDefault="006E6ABE" w:rsidP="00993A1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46C00">
        <w:rPr>
          <w:rFonts w:ascii="Times New Roman" w:hAnsi="Times New Roman" w:cs="Times New Roman"/>
          <w:sz w:val="24"/>
          <w:szCs w:val="24"/>
          <w:u w:val="single"/>
        </w:rPr>
        <w:t>Алгоритм реализации стратегии</w:t>
      </w:r>
      <w:r w:rsidR="00993A1E" w:rsidRPr="00446C0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E6ABE" w:rsidRPr="00446C00" w:rsidRDefault="006E6ABE" w:rsidP="00A84F02">
      <w:pPr>
        <w:pStyle w:val="a8"/>
        <w:numPr>
          <w:ilvl w:val="0"/>
          <w:numId w:val="16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hAnsi="Times New Roman" w:cs="Times New Roman"/>
          <w:sz w:val="24"/>
          <w:szCs w:val="24"/>
        </w:rPr>
        <w:t>Назовите 2 существительных – антонима по теме текста.</w:t>
      </w:r>
    </w:p>
    <w:p w:rsidR="006E6ABE" w:rsidRPr="00446C00" w:rsidRDefault="006E6ABE" w:rsidP="00A84F02">
      <w:pPr>
        <w:pStyle w:val="a8"/>
        <w:numPr>
          <w:ilvl w:val="0"/>
          <w:numId w:val="16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hAnsi="Times New Roman" w:cs="Times New Roman"/>
          <w:sz w:val="24"/>
          <w:szCs w:val="24"/>
        </w:rPr>
        <w:t xml:space="preserve">Составьте </w:t>
      </w:r>
      <w:proofErr w:type="spellStart"/>
      <w:r w:rsidRPr="00446C00">
        <w:rPr>
          <w:rFonts w:ascii="Times New Roman" w:hAnsi="Times New Roman" w:cs="Times New Roman"/>
          <w:sz w:val="24"/>
          <w:szCs w:val="24"/>
        </w:rPr>
        <w:t>даймонд</w:t>
      </w:r>
      <w:proofErr w:type="spellEnd"/>
      <w:r w:rsidRPr="00446C00">
        <w:rPr>
          <w:rFonts w:ascii="Times New Roman" w:hAnsi="Times New Roman" w:cs="Times New Roman"/>
          <w:sz w:val="24"/>
          <w:szCs w:val="24"/>
        </w:rPr>
        <w:t xml:space="preserve"> по следующему плану: </w:t>
      </w:r>
    </w:p>
    <w:p w:rsidR="006E6ABE" w:rsidRPr="00446C00" w:rsidRDefault="006E6ABE" w:rsidP="008A0536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hAnsi="Times New Roman" w:cs="Times New Roman"/>
          <w:sz w:val="24"/>
          <w:szCs w:val="24"/>
        </w:rPr>
        <w:t xml:space="preserve">1 строка. Первое существительное. </w:t>
      </w:r>
    </w:p>
    <w:p w:rsidR="006E6ABE" w:rsidRPr="00446C00" w:rsidRDefault="006E6ABE" w:rsidP="008A0536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hAnsi="Times New Roman" w:cs="Times New Roman"/>
          <w:sz w:val="24"/>
          <w:szCs w:val="24"/>
        </w:rPr>
        <w:lastRenderedPageBreak/>
        <w:t xml:space="preserve">2 строка. Два прилагательных или причастия, раскрывающих признаки первого существительного. </w:t>
      </w:r>
    </w:p>
    <w:p w:rsidR="006E6ABE" w:rsidRPr="00446C00" w:rsidRDefault="006E6ABE" w:rsidP="008A0536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hAnsi="Times New Roman" w:cs="Times New Roman"/>
          <w:sz w:val="24"/>
          <w:szCs w:val="24"/>
        </w:rPr>
        <w:t>3 строка. Три глагола или деепричастия, которые выражают действие первого существительного.</w:t>
      </w:r>
    </w:p>
    <w:p w:rsidR="006E6ABE" w:rsidRPr="00446C00" w:rsidRDefault="006E6ABE" w:rsidP="008A0536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hAnsi="Times New Roman" w:cs="Times New Roman"/>
          <w:sz w:val="24"/>
          <w:szCs w:val="24"/>
        </w:rPr>
        <w:t>4 строка. Четыре слова, два из которых характеризуют существительное из первой строки, а два – его антоним.</w:t>
      </w:r>
    </w:p>
    <w:p w:rsidR="006E6ABE" w:rsidRPr="00446C00" w:rsidRDefault="006E6ABE" w:rsidP="008A0536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hAnsi="Times New Roman" w:cs="Times New Roman"/>
          <w:sz w:val="24"/>
          <w:szCs w:val="24"/>
        </w:rPr>
        <w:t>5 строка. Три глагола или деепричастия, которые выражают действие второго существительного.</w:t>
      </w:r>
    </w:p>
    <w:p w:rsidR="006E6ABE" w:rsidRPr="00446C00" w:rsidRDefault="006E6ABE" w:rsidP="008A0536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hAnsi="Times New Roman" w:cs="Times New Roman"/>
          <w:sz w:val="24"/>
          <w:szCs w:val="24"/>
        </w:rPr>
        <w:t xml:space="preserve">6 строка. Два прилагательных или причастия, раскрывающих признаки второго существительного. </w:t>
      </w:r>
    </w:p>
    <w:p w:rsidR="006E6ABE" w:rsidRPr="00446C00" w:rsidRDefault="006E6ABE" w:rsidP="008A0536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hAnsi="Times New Roman" w:cs="Times New Roman"/>
          <w:sz w:val="24"/>
          <w:szCs w:val="24"/>
        </w:rPr>
        <w:t>7 строка. Второе существительное (антоним первого)</w:t>
      </w:r>
    </w:p>
    <w:p w:rsidR="008A0536" w:rsidRPr="00446C00" w:rsidRDefault="008A0536" w:rsidP="008A0536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C00">
        <w:rPr>
          <w:rFonts w:ascii="Times New Roman" w:hAnsi="Times New Roman" w:cs="Times New Roman"/>
          <w:sz w:val="24"/>
          <w:szCs w:val="24"/>
        </w:rPr>
        <w:t>(Предполагаемый ответ:</w:t>
      </w:r>
      <w:proofErr w:type="gramEnd"/>
    </w:p>
    <w:p w:rsidR="006E6ABE" w:rsidRPr="00446C00" w:rsidRDefault="006E6ABE" w:rsidP="00A84F02">
      <w:pPr>
        <w:spacing w:after="0"/>
        <w:ind w:left="141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C00">
        <w:rPr>
          <w:rFonts w:ascii="Times New Roman" w:hAnsi="Times New Roman" w:cs="Times New Roman"/>
          <w:i/>
          <w:sz w:val="24"/>
          <w:szCs w:val="24"/>
        </w:rPr>
        <w:t xml:space="preserve">Кремень, </w:t>
      </w:r>
    </w:p>
    <w:p w:rsidR="006E6ABE" w:rsidRPr="00446C00" w:rsidRDefault="006E6ABE" w:rsidP="00A84F02">
      <w:pPr>
        <w:spacing w:after="0"/>
        <w:ind w:left="141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C00">
        <w:rPr>
          <w:rFonts w:ascii="Times New Roman" w:hAnsi="Times New Roman" w:cs="Times New Roman"/>
          <w:i/>
          <w:sz w:val="24"/>
          <w:szCs w:val="24"/>
        </w:rPr>
        <w:t>Смелый, независимый,</w:t>
      </w:r>
    </w:p>
    <w:p w:rsidR="006E6ABE" w:rsidRPr="00446C00" w:rsidRDefault="006E6ABE" w:rsidP="00A84F02">
      <w:pPr>
        <w:spacing w:after="0"/>
        <w:ind w:left="141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C00">
        <w:rPr>
          <w:rFonts w:ascii="Times New Roman" w:hAnsi="Times New Roman" w:cs="Times New Roman"/>
          <w:i/>
          <w:sz w:val="24"/>
          <w:szCs w:val="24"/>
        </w:rPr>
        <w:t xml:space="preserve">Сражается, путешествует, вдохновляет. </w:t>
      </w:r>
    </w:p>
    <w:p w:rsidR="006E6ABE" w:rsidRPr="00446C00" w:rsidRDefault="006E6ABE" w:rsidP="00A84F02">
      <w:pPr>
        <w:spacing w:after="0"/>
        <w:ind w:left="141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C00">
        <w:rPr>
          <w:rFonts w:ascii="Times New Roman" w:hAnsi="Times New Roman" w:cs="Times New Roman"/>
          <w:i/>
          <w:sz w:val="24"/>
          <w:szCs w:val="24"/>
        </w:rPr>
        <w:t>Кремень живет. Растрескавшийся Камень прозябает,</w:t>
      </w:r>
    </w:p>
    <w:p w:rsidR="006E6ABE" w:rsidRPr="00446C00" w:rsidRDefault="006E6ABE" w:rsidP="00A84F02">
      <w:pPr>
        <w:spacing w:after="0"/>
        <w:ind w:left="141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C00">
        <w:rPr>
          <w:rFonts w:ascii="Times New Roman" w:hAnsi="Times New Roman" w:cs="Times New Roman"/>
          <w:i/>
          <w:sz w:val="24"/>
          <w:szCs w:val="24"/>
        </w:rPr>
        <w:t>Приспосабливаясь, обманывая, боясь,</w:t>
      </w:r>
    </w:p>
    <w:p w:rsidR="006E6ABE" w:rsidRPr="00446C00" w:rsidRDefault="006E6ABE" w:rsidP="00A84F02">
      <w:pPr>
        <w:spacing w:after="0"/>
        <w:ind w:left="141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C00">
        <w:rPr>
          <w:rFonts w:ascii="Times New Roman" w:hAnsi="Times New Roman" w:cs="Times New Roman"/>
          <w:i/>
          <w:sz w:val="24"/>
          <w:szCs w:val="24"/>
        </w:rPr>
        <w:t>Жалкий, завистливый</w:t>
      </w:r>
    </w:p>
    <w:p w:rsidR="006E6ABE" w:rsidRPr="00446C00" w:rsidRDefault="006E6ABE" w:rsidP="00A84F02">
      <w:pPr>
        <w:spacing w:after="0"/>
        <w:ind w:left="1416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C00">
        <w:rPr>
          <w:rFonts w:ascii="Times New Roman" w:hAnsi="Times New Roman" w:cs="Times New Roman"/>
          <w:i/>
          <w:sz w:val="24"/>
          <w:szCs w:val="24"/>
        </w:rPr>
        <w:t>Растрескавшийся Камень</w:t>
      </w:r>
      <w:r w:rsidR="008A0536" w:rsidRPr="00446C00">
        <w:rPr>
          <w:rFonts w:ascii="Times New Roman" w:hAnsi="Times New Roman" w:cs="Times New Roman"/>
          <w:sz w:val="24"/>
          <w:szCs w:val="24"/>
        </w:rPr>
        <w:t>.)</w:t>
      </w:r>
      <w:r w:rsidRPr="00446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E6ABE" w:rsidRPr="000C7181" w:rsidRDefault="000C7181" w:rsidP="000C7181">
      <w:pPr>
        <w:pStyle w:val="a8"/>
        <w:numPr>
          <w:ilvl w:val="0"/>
          <w:numId w:val="42"/>
        </w:num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181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0C7181" w:rsidRPr="000C7181" w:rsidRDefault="000C7181" w:rsidP="000C7181">
      <w:pPr>
        <w:pStyle w:val="a8"/>
        <w:spacing w:before="120" w:after="0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C7181">
        <w:rPr>
          <w:rFonts w:ascii="Times New Roman" w:hAnsi="Times New Roman" w:cs="Times New Roman"/>
          <w:b/>
          <w:color w:val="C00000"/>
          <w:sz w:val="24"/>
          <w:szCs w:val="24"/>
        </w:rPr>
        <w:t>Книга</w:t>
      </w:r>
    </w:p>
    <w:p w:rsidR="000C7181" w:rsidRPr="000C7181" w:rsidRDefault="000C7181" w:rsidP="000C7181">
      <w:pPr>
        <w:pStyle w:val="a8"/>
        <w:spacing w:before="120" w:after="0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C7181">
        <w:rPr>
          <w:rFonts w:ascii="Times New Roman" w:hAnsi="Times New Roman" w:cs="Times New Roman"/>
          <w:b/>
          <w:color w:val="C00000"/>
          <w:sz w:val="24"/>
          <w:szCs w:val="24"/>
        </w:rPr>
        <w:t>Поучительная, добрая.</w:t>
      </w:r>
    </w:p>
    <w:p w:rsidR="000C7181" w:rsidRPr="000C7181" w:rsidRDefault="000C7181" w:rsidP="000C7181">
      <w:pPr>
        <w:pStyle w:val="a8"/>
        <w:spacing w:before="120" w:after="0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C7181">
        <w:rPr>
          <w:rFonts w:ascii="Times New Roman" w:hAnsi="Times New Roman" w:cs="Times New Roman"/>
          <w:b/>
          <w:color w:val="C00000"/>
          <w:sz w:val="24"/>
          <w:szCs w:val="24"/>
        </w:rPr>
        <w:t>Воспитывает, формирует, создаёт.</w:t>
      </w:r>
    </w:p>
    <w:p w:rsidR="000C7181" w:rsidRPr="000C7181" w:rsidRDefault="000C7181" w:rsidP="000C7181">
      <w:pPr>
        <w:pStyle w:val="a8"/>
        <w:spacing w:before="120" w:after="0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C7181">
        <w:rPr>
          <w:rFonts w:ascii="Times New Roman" w:hAnsi="Times New Roman" w:cs="Times New Roman"/>
          <w:b/>
          <w:color w:val="C00000"/>
          <w:sz w:val="24"/>
          <w:szCs w:val="24"/>
        </w:rPr>
        <w:t>Книга учит чувствовать и переживать.</w:t>
      </w:r>
    </w:p>
    <w:p w:rsidR="000C7181" w:rsidRDefault="000C7181" w:rsidP="000C7181">
      <w:pPr>
        <w:pStyle w:val="a8"/>
        <w:spacing w:before="120" w:after="0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C7181">
        <w:rPr>
          <w:rFonts w:ascii="Times New Roman" w:hAnsi="Times New Roman" w:cs="Times New Roman"/>
          <w:b/>
          <w:color w:val="C00000"/>
          <w:sz w:val="24"/>
          <w:szCs w:val="24"/>
        </w:rPr>
        <w:t>Читайте!</w:t>
      </w:r>
    </w:p>
    <w:p w:rsidR="000C7181" w:rsidRDefault="000C7181" w:rsidP="000C7181">
      <w:pPr>
        <w:pStyle w:val="a8"/>
        <w:spacing w:before="120" w:after="0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7181" w:rsidRDefault="000C7181" w:rsidP="000C7181">
      <w:pPr>
        <w:pStyle w:val="a8"/>
        <w:spacing w:before="120" w:after="0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7181" w:rsidRDefault="000C7181" w:rsidP="000C7181">
      <w:pPr>
        <w:pStyle w:val="a8"/>
        <w:spacing w:before="120" w:after="0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7181" w:rsidRDefault="000C7181" w:rsidP="000C7181">
      <w:pPr>
        <w:pStyle w:val="a8"/>
        <w:spacing w:before="120" w:after="0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7181" w:rsidRDefault="000C7181" w:rsidP="000C7181">
      <w:pPr>
        <w:pStyle w:val="a8"/>
        <w:spacing w:before="120" w:after="0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7181" w:rsidRDefault="000C7181" w:rsidP="000C7181">
      <w:pPr>
        <w:pStyle w:val="a8"/>
        <w:spacing w:before="120" w:after="0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7181" w:rsidRDefault="000C7181" w:rsidP="000C7181">
      <w:pPr>
        <w:pStyle w:val="a8"/>
        <w:spacing w:before="120" w:after="0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7181" w:rsidRDefault="000C7181" w:rsidP="000C7181">
      <w:pPr>
        <w:pStyle w:val="a8"/>
        <w:spacing w:before="120" w:after="0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7181" w:rsidRDefault="000C7181" w:rsidP="000C7181">
      <w:pPr>
        <w:pStyle w:val="a8"/>
        <w:spacing w:before="120" w:after="0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7181" w:rsidRDefault="000C7181" w:rsidP="000C7181">
      <w:pPr>
        <w:pStyle w:val="a8"/>
        <w:spacing w:before="120" w:after="0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7181" w:rsidRDefault="000C7181" w:rsidP="000C7181">
      <w:pPr>
        <w:pStyle w:val="a8"/>
        <w:spacing w:before="120" w:after="0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7181" w:rsidRDefault="000C7181" w:rsidP="000C7181">
      <w:pPr>
        <w:pStyle w:val="a8"/>
        <w:spacing w:before="120" w:after="0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7181" w:rsidRDefault="000C7181" w:rsidP="000C7181">
      <w:pPr>
        <w:pStyle w:val="a8"/>
        <w:spacing w:before="120" w:after="0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7181" w:rsidRDefault="000C7181" w:rsidP="000C7181">
      <w:pPr>
        <w:pStyle w:val="a8"/>
        <w:spacing w:before="120" w:after="0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7181" w:rsidRDefault="000C7181" w:rsidP="000C7181">
      <w:pPr>
        <w:pStyle w:val="a8"/>
        <w:spacing w:before="120" w:after="0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7181" w:rsidRDefault="000C7181" w:rsidP="000C7181">
      <w:pPr>
        <w:pStyle w:val="a8"/>
        <w:spacing w:before="120" w:after="0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7181" w:rsidRDefault="000C7181" w:rsidP="000C7181">
      <w:pPr>
        <w:pStyle w:val="a8"/>
        <w:spacing w:before="120" w:after="0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7181" w:rsidRDefault="000C7181" w:rsidP="000C7181">
      <w:pPr>
        <w:pStyle w:val="a8"/>
        <w:spacing w:before="120" w:after="0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7181" w:rsidRDefault="000C7181" w:rsidP="000C7181">
      <w:pPr>
        <w:pStyle w:val="a8"/>
        <w:spacing w:before="120" w:after="0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7181" w:rsidRDefault="000C7181" w:rsidP="000C7181">
      <w:pPr>
        <w:pStyle w:val="a8"/>
        <w:spacing w:before="120" w:after="0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7181" w:rsidRDefault="000C7181" w:rsidP="000C7181">
      <w:pPr>
        <w:pStyle w:val="a8"/>
        <w:spacing w:before="120" w:after="0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7181" w:rsidRDefault="000C7181" w:rsidP="000C7181">
      <w:pPr>
        <w:pStyle w:val="a8"/>
        <w:spacing w:before="120" w:after="0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7181" w:rsidRDefault="000C7181" w:rsidP="000C7181">
      <w:pPr>
        <w:pStyle w:val="a8"/>
        <w:spacing w:before="120" w:after="0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7181" w:rsidRDefault="000C7181" w:rsidP="000C7181">
      <w:pPr>
        <w:pStyle w:val="a8"/>
        <w:spacing w:before="120" w:after="0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7181" w:rsidRDefault="000C7181" w:rsidP="000C7181">
      <w:pPr>
        <w:pStyle w:val="a8"/>
        <w:spacing w:before="120" w:after="0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7181" w:rsidRDefault="000C7181" w:rsidP="000C7181">
      <w:pPr>
        <w:pStyle w:val="a8"/>
        <w:spacing w:before="120" w:after="0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7181" w:rsidRDefault="000C7181" w:rsidP="000C7181">
      <w:pPr>
        <w:pStyle w:val="a8"/>
        <w:spacing w:before="120" w:after="0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7181" w:rsidRDefault="000C7181" w:rsidP="000C7181">
      <w:pPr>
        <w:pStyle w:val="a8"/>
        <w:spacing w:before="120" w:after="0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C7181" w:rsidRPr="000C7181" w:rsidRDefault="000C7181" w:rsidP="000C7181">
      <w:pPr>
        <w:pStyle w:val="a8"/>
        <w:spacing w:before="120" w:after="0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963FC" w:rsidRPr="00446C00" w:rsidRDefault="002963FC" w:rsidP="002963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Приложение 1</w:t>
      </w:r>
    </w:p>
    <w:p w:rsidR="002963FC" w:rsidRPr="00446C00" w:rsidRDefault="002963FC" w:rsidP="002963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Ф. Кривин. </w:t>
      </w:r>
      <w:proofErr w:type="spellStart"/>
      <w:r w:rsidRPr="00446C0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Полусказки</w:t>
      </w:r>
      <w:proofErr w:type="spellEnd"/>
      <w:r w:rsidRPr="00446C00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. "Два камня"</w:t>
      </w:r>
    </w:p>
    <w:p w:rsidR="002963FC" w:rsidRPr="00446C00" w:rsidRDefault="002963FC" w:rsidP="0029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proofErr w:type="gramStart"/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(1) У самого берега лежали два камня – два неразлучных и давних приятеля. (2) Целыми днями грелись они в лучах южного солнца и, казалось, счастливы были, что море шумит в стороне и не нарушает их спокойного и мирного уюта. (3) Но вот однажды, когда разгулялся на море шторм, кончилась дружба двух приятелей: одного из них подхватила забежавшая на берег волна и</w:t>
      </w:r>
      <w:proofErr w:type="gramEnd"/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унесла с собой далеко в море.</w:t>
      </w:r>
    </w:p>
    <w:p w:rsidR="002963FC" w:rsidRPr="00446C00" w:rsidRDefault="002963FC" w:rsidP="002963F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Первая остановка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Вопросы кроны</w:t>
            </w: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Вопросы ствола</w:t>
            </w: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Вопросы корней</w:t>
            </w: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</w:tbl>
    <w:p w:rsidR="002963FC" w:rsidRPr="00446C00" w:rsidRDefault="002963FC" w:rsidP="002963FC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proofErr w:type="gramStart"/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(4) Другой камень, уцепившись за гнилую корягу, сумел удержаться на берегу и долго не мог прийти в себя от страха. (5) А когда немного успокоился, нашел себе новых друзей. (6) Это были старые, высохшие и потрескавшиеся от времени комья глины. (7)Они с утра до вечера слушали рассказы Камня о том, как он рисковал жизнью, какой подвергался опасности во время</w:t>
      </w:r>
      <w:proofErr w:type="gramEnd"/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шторма. (8) И, ежедневно повторяя им эту историю, </w:t>
      </w:r>
      <w:proofErr w:type="gramStart"/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Камень</w:t>
      </w:r>
      <w:proofErr w:type="gramEnd"/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в конце концов почувствовал себя героем. </w:t>
      </w:r>
    </w:p>
    <w:p w:rsidR="002963FC" w:rsidRPr="00446C00" w:rsidRDefault="002963FC" w:rsidP="0029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(9)Шли годы... (10) Под лучами жаркого солнца Камень и сам растрескался и уже почти ничем не отличался от своих друзей – комьев глины. </w:t>
      </w:r>
    </w:p>
    <w:p w:rsidR="002963FC" w:rsidRPr="00446C00" w:rsidRDefault="002963FC" w:rsidP="002963F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Вторая остановка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Вопросы кроны</w:t>
            </w: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Вопросы ствола</w:t>
            </w: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Вопросы корней</w:t>
            </w: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</w:tbl>
    <w:p w:rsidR="002963FC" w:rsidRPr="00446C00" w:rsidRDefault="002963FC" w:rsidP="002963FC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(11) Но вот набежавшая волна выбросила на берег блестящий Кремень, каких еще не видали в этих краях. </w:t>
      </w:r>
    </w:p>
    <w:p w:rsidR="002963FC" w:rsidRPr="00446C00" w:rsidRDefault="002963FC" w:rsidP="0029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(12) –  Здравствуй, дружище! – крикнул он Растрескавшемуся Камню. </w:t>
      </w:r>
    </w:p>
    <w:p w:rsidR="002963FC" w:rsidRPr="00446C00" w:rsidRDefault="002963FC" w:rsidP="0029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(13) Старый Камень был удивлен.</w:t>
      </w:r>
    </w:p>
    <w:p w:rsidR="002963FC" w:rsidRPr="00446C00" w:rsidRDefault="002963FC" w:rsidP="0029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(14) – Извините, я вас впервые вижу.</w:t>
      </w:r>
    </w:p>
    <w:p w:rsidR="002963FC" w:rsidRPr="00446C00" w:rsidRDefault="002963FC" w:rsidP="0029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(15) – Эх, ты! Впервые вижу! Забыл что ли, сколько лет провели мы вместе на этом берегу, прежде чем меня унесло в море?</w:t>
      </w:r>
    </w:p>
    <w:p w:rsidR="002963FC" w:rsidRPr="00446C00" w:rsidRDefault="002963FC" w:rsidP="0029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(16) И он рассказал своему старому другу, что ему пришлось пережить в морской пучине и как все-таки там было </w:t>
      </w:r>
      <w:proofErr w:type="gramStart"/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здорово</w:t>
      </w:r>
      <w:proofErr w:type="gramEnd"/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интересно.</w:t>
      </w:r>
    </w:p>
    <w:p w:rsidR="002963FC" w:rsidRPr="00446C00" w:rsidRDefault="002963FC" w:rsidP="0029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(17) – Пошли со мной! – предложил Кремень. – Ты увидишь настоящую жизнь, узнаешь настоящие бури.</w:t>
      </w:r>
    </w:p>
    <w:p w:rsidR="002963FC" w:rsidRPr="00446C00" w:rsidRDefault="002963FC" w:rsidP="002963F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Третья остановка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Вопросы кроны</w:t>
            </w: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Вопросы ствола</w:t>
            </w: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Вопросы корней</w:t>
            </w: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</w:tbl>
    <w:p w:rsidR="002963FC" w:rsidRPr="00446C00" w:rsidRDefault="002963FC" w:rsidP="002963F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(18) Но его друг, Растрескавшийся Камень, посмотрел на комья глины, которые при слове "бури" готовы были совсем рассыпаться от страха, и сказал:</w:t>
      </w:r>
    </w:p>
    <w:p w:rsidR="002963FC" w:rsidRPr="00446C00" w:rsidRDefault="002963FC" w:rsidP="0029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(19) – Нет, это не по мне. (20) Я и здесь прекрасно устроен.</w:t>
      </w:r>
    </w:p>
    <w:p w:rsidR="002963FC" w:rsidRPr="00446C00" w:rsidRDefault="002963FC" w:rsidP="0029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(21) – Что ж, как знаешь! – Кремень вскочил на подбежавшую волну и умчался в море. </w:t>
      </w:r>
    </w:p>
    <w:p w:rsidR="002963FC" w:rsidRPr="00446C00" w:rsidRDefault="002963FC" w:rsidP="002963F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Четвертая остановка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Вопросы кроны</w:t>
            </w: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Вопросы ствола</w:t>
            </w: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Вопросы корней</w:t>
            </w: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57121A">
        <w:tc>
          <w:tcPr>
            <w:tcW w:w="3473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</w:tbl>
    <w:p w:rsidR="002963FC" w:rsidRPr="00446C00" w:rsidRDefault="002963FC" w:rsidP="002963F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(22)...Долго молчали все оставшиеся на берегу. Наконец Растрескавшийся Камень сказал:</w:t>
      </w:r>
    </w:p>
    <w:p w:rsidR="002963FC" w:rsidRPr="00446C00" w:rsidRDefault="002963FC" w:rsidP="0029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(23) – Повезло ему, вот и зазнался. (24) Разве стоило ради него рисковать жизнью? (25) Где </w:t>
      </w:r>
      <w:proofErr w:type="gramStart"/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же</w:t>
      </w:r>
      <w:proofErr w:type="gramEnd"/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правда? (26) Где справедливость? </w:t>
      </w:r>
    </w:p>
    <w:p w:rsidR="002963FC" w:rsidRPr="00446C00" w:rsidRDefault="002963FC" w:rsidP="0029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(27) И комья глины согласились с ним, что справедливости в жизни нет.</w:t>
      </w:r>
    </w:p>
    <w:p w:rsidR="002963FC" w:rsidRPr="00446C00" w:rsidRDefault="002963FC" w:rsidP="002963F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Пятая остановка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2963FC" w:rsidRPr="00446C00" w:rsidTr="00993A1E">
        <w:tc>
          <w:tcPr>
            <w:tcW w:w="3379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Вопросы кроны</w:t>
            </w:r>
          </w:p>
        </w:tc>
        <w:tc>
          <w:tcPr>
            <w:tcW w:w="3380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Вопросы ствола</w:t>
            </w:r>
          </w:p>
        </w:tc>
        <w:tc>
          <w:tcPr>
            <w:tcW w:w="3380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Вопросы корней</w:t>
            </w:r>
          </w:p>
        </w:tc>
      </w:tr>
      <w:tr w:rsidR="002963FC" w:rsidRPr="00446C00" w:rsidTr="00993A1E">
        <w:tc>
          <w:tcPr>
            <w:tcW w:w="3379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993A1E">
        <w:tc>
          <w:tcPr>
            <w:tcW w:w="3379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993A1E">
        <w:tc>
          <w:tcPr>
            <w:tcW w:w="3379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993A1E">
        <w:tc>
          <w:tcPr>
            <w:tcW w:w="3379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993A1E">
        <w:tc>
          <w:tcPr>
            <w:tcW w:w="3379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993A1E">
        <w:tc>
          <w:tcPr>
            <w:tcW w:w="3379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993A1E">
        <w:tc>
          <w:tcPr>
            <w:tcW w:w="3379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993A1E">
        <w:tc>
          <w:tcPr>
            <w:tcW w:w="3379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993A1E">
        <w:tc>
          <w:tcPr>
            <w:tcW w:w="3379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993A1E">
        <w:tc>
          <w:tcPr>
            <w:tcW w:w="3379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993A1E">
        <w:tc>
          <w:tcPr>
            <w:tcW w:w="3379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  <w:tr w:rsidR="002963FC" w:rsidRPr="00446C00" w:rsidTr="00993A1E">
        <w:tc>
          <w:tcPr>
            <w:tcW w:w="3379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2963FC" w:rsidRPr="00446C00" w:rsidRDefault="002963FC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</w:p>
        </w:tc>
      </w:tr>
    </w:tbl>
    <w:p w:rsidR="002963FC" w:rsidRPr="00446C00" w:rsidRDefault="002963FC" w:rsidP="00C03AC4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46C0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2963FC" w:rsidRPr="00446C00" w:rsidRDefault="00605188" w:rsidP="00605188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C00">
        <w:rPr>
          <w:rFonts w:ascii="Times New Roman" w:hAnsi="Times New Roman" w:cs="Times New Roman"/>
          <w:b/>
          <w:sz w:val="24"/>
          <w:szCs w:val="24"/>
        </w:rPr>
        <w:t>Стратегия «Дерево вопросов»</w:t>
      </w:r>
    </w:p>
    <w:p w:rsidR="00446C00" w:rsidRPr="00446C00" w:rsidRDefault="00446C00" w:rsidP="00446C00">
      <w:pPr>
        <w:shd w:val="clear" w:color="auto" w:fill="FFFFFF"/>
        <w:spacing w:before="120"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реализации стратегии:</w:t>
      </w:r>
    </w:p>
    <w:p w:rsidR="00446C00" w:rsidRPr="00446C00" w:rsidRDefault="00446C00" w:rsidP="00446C00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Читайте те</w:t>
      </w:r>
      <w:proofErr w:type="gramStart"/>
      <w:r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всл</w:t>
      </w:r>
      <w:proofErr w:type="gramEnd"/>
      <w:r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>ух, пока не услышите: «Стоп!».</w:t>
      </w:r>
    </w:p>
    <w:p w:rsidR="00446C00" w:rsidRPr="00446C00" w:rsidRDefault="00446C00" w:rsidP="00446C00">
      <w:pPr>
        <w:pStyle w:val="a8"/>
        <w:numPr>
          <w:ilvl w:val="0"/>
          <w:numId w:val="40"/>
        </w:num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к прочитанному отрывку вопросы, используя стратегию «Дерево вопросов».  Запишите их в соответствующую графу таблицы. (См. Приложения 1, 2)</w:t>
      </w:r>
    </w:p>
    <w:p w:rsidR="00446C00" w:rsidRPr="00446C00" w:rsidRDefault="00446C00" w:rsidP="00446C00">
      <w:pPr>
        <w:pStyle w:val="a8"/>
        <w:numPr>
          <w:ilvl w:val="0"/>
          <w:numId w:val="40"/>
        </w:num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запишите ответы на вопросы.</w:t>
      </w:r>
    </w:p>
    <w:tbl>
      <w:tblPr>
        <w:tblStyle w:val="a9"/>
        <w:tblW w:w="10065" w:type="dxa"/>
        <w:tblInd w:w="-34" w:type="dxa"/>
        <w:tblLook w:val="04A0" w:firstRow="1" w:lastRow="0" w:firstColumn="1" w:lastColumn="0" w:noHBand="0" w:noVBand="1"/>
      </w:tblPr>
      <w:tblGrid>
        <w:gridCol w:w="2694"/>
        <w:gridCol w:w="2977"/>
        <w:gridCol w:w="4394"/>
      </w:tblGrid>
      <w:tr w:rsidR="00605188" w:rsidRPr="00446C00" w:rsidTr="00605188">
        <w:tc>
          <w:tcPr>
            <w:tcW w:w="2694" w:type="dxa"/>
          </w:tcPr>
          <w:p w:rsidR="00605188" w:rsidRPr="00446C00" w:rsidRDefault="00605188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Вопросы кроны:</w:t>
            </w:r>
          </w:p>
          <w:p w:rsidR="00605188" w:rsidRPr="00446C00" w:rsidRDefault="00605188" w:rsidP="00605188">
            <w:pPr>
              <w:pStyle w:val="a8"/>
              <w:numPr>
                <w:ilvl w:val="0"/>
                <w:numId w:val="13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 xml:space="preserve">Что…? </w:t>
            </w:r>
          </w:p>
          <w:p w:rsidR="00605188" w:rsidRPr="00446C00" w:rsidRDefault="00605188" w:rsidP="00605188">
            <w:pPr>
              <w:pStyle w:val="a8"/>
              <w:numPr>
                <w:ilvl w:val="0"/>
                <w:numId w:val="13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 xml:space="preserve">Кто...? </w:t>
            </w:r>
          </w:p>
          <w:p w:rsidR="00605188" w:rsidRPr="00446C00" w:rsidRDefault="00605188" w:rsidP="00605188">
            <w:pPr>
              <w:pStyle w:val="a8"/>
              <w:numPr>
                <w:ilvl w:val="0"/>
                <w:numId w:val="13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 xml:space="preserve">Когда…? </w:t>
            </w:r>
          </w:p>
          <w:p w:rsidR="00605188" w:rsidRPr="00446C00" w:rsidRDefault="00605188" w:rsidP="00605188">
            <w:pPr>
              <w:pStyle w:val="a8"/>
              <w:numPr>
                <w:ilvl w:val="0"/>
                <w:numId w:val="13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Как автор называет...?</w:t>
            </w:r>
          </w:p>
          <w:p w:rsidR="00605188" w:rsidRPr="00446C00" w:rsidRDefault="00605188" w:rsidP="0057121A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Ответы – в конкретных предложениях текста.</w:t>
            </w:r>
          </w:p>
        </w:tc>
        <w:tc>
          <w:tcPr>
            <w:tcW w:w="2977" w:type="dxa"/>
          </w:tcPr>
          <w:p w:rsidR="00605188" w:rsidRPr="00446C00" w:rsidRDefault="00605188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Вопросы ствола:</w:t>
            </w:r>
          </w:p>
          <w:p w:rsidR="00605188" w:rsidRPr="00446C00" w:rsidRDefault="00605188" w:rsidP="00605188">
            <w:pPr>
              <w:pStyle w:val="a8"/>
              <w:numPr>
                <w:ilvl w:val="0"/>
                <w:numId w:val="12"/>
              </w:numPr>
              <w:ind w:left="264" w:hanging="264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Почему…?</w:t>
            </w:r>
          </w:p>
          <w:p w:rsidR="00605188" w:rsidRPr="00446C00" w:rsidRDefault="00605188" w:rsidP="00605188">
            <w:pPr>
              <w:pStyle w:val="a8"/>
              <w:numPr>
                <w:ilvl w:val="0"/>
                <w:numId w:val="12"/>
              </w:numPr>
              <w:ind w:left="264" w:hanging="264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 xml:space="preserve">Зачем…? </w:t>
            </w:r>
          </w:p>
          <w:p w:rsidR="00605188" w:rsidRPr="00446C00" w:rsidRDefault="00605188" w:rsidP="00605188">
            <w:pPr>
              <w:pStyle w:val="a8"/>
              <w:numPr>
                <w:ilvl w:val="0"/>
                <w:numId w:val="12"/>
              </w:numPr>
              <w:ind w:left="264" w:hanging="264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 xml:space="preserve">Что означает…? </w:t>
            </w:r>
          </w:p>
          <w:p w:rsidR="00605188" w:rsidRPr="00446C00" w:rsidRDefault="00605188" w:rsidP="00605188">
            <w:pPr>
              <w:pStyle w:val="a8"/>
              <w:numPr>
                <w:ilvl w:val="0"/>
                <w:numId w:val="12"/>
              </w:numPr>
              <w:ind w:left="264" w:hanging="264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Как можно объяснить…?</w:t>
            </w:r>
          </w:p>
          <w:p w:rsidR="00605188" w:rsidRPr="00446C00" w:rsidRDefault="00605188" w:rsidP="00605188">
            <w:pPr>
              <w:pStyle w:val="a8"/>
              <w:numPr>
                <w:ilvl w:val="0"/>
                <w:numId w:val="14"/>
              </w:numPr>
              <w:shd w:val="clear" w:color="auto" w:fill="FFFFFF"/>
              <w:ind w:left="266" w:hanging="266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Чем можно объяснить…?</w:t>
            </w:r>
          </w:p>
          <w:p w:rsidR="00605188" w:rsidRPr="00446C00" w:rsidRDefault="00605188" w:rsidP="00605188">
            <w:pPr>
              <w:pStyle w:val="a8"/>
              <w:numPr>
                <w:ilvl w:val="0"/>
                <w:numId w:val="14"/>
              </w:numPr>
              <w:shd w:val="clear" w:color="auto" w:fill="FFFFFF"/>
              <w:ind w:left="266" w:hanging="266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следует из</w:t>
            </w:r>
            <w:proofErr w:type="gramStart"/>
            <w:r w:rsidRPr="0044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..?</w:t>
            </w:r>
            <w:proofErr w:type="gramEnd"/>
          </w:p>
          <w:p w:rsidR="00605188" w:rsidRPr="00446C00" w:rsidRDefault="00605188" w:rsidP="00605188">
            <w:pPr>
              <w:pStyle w:val="a8"/>
              <w:numPr>
                <w:ilvl w:val="0"/>
                <w:numId w:val="14"/>
              </w:numPr>
              <w:shd w:val="clear" w:color="auto" w:fill="FFFFFF"/>
              <w:ind w:left="266" w:hanging="266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Почему именно так…?</w:t>
            </w:r>
          </w:p>
          <w:p w:rsidR="00605188" w:rsidRPr="00446C00" w:rsidRDefault="00605188" w:rsidP="0057121A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Ответы ищем в тексте «между строк».</w:t>
            </w:r>
          </w:p>
        </w:tc>
        <w:tc>
          <w:tcPr>
            <w:tcW w:w="4394" w:type="dxa"/>
          </w:tcPr>
          <w:p w:rsidR="00605188" w:rsidRPr="00446C00" w:rsidRDefault="00605188" w:rsidP="00571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Вопросы корней:</w:t>
            </w:r>
          </w:p>
          <w:p w:rsidR="00605188" w:rsidRPr="00446C00" w:rsidRDefault="00605188" w:rsidP="00605188">
            <w:pPr>
              <w:pStyle w:val="a8"/>
              <w:numPr>
                <w:ilvl w:val="0"/>
                <w:numId w:val="12"/>
              </w:numPr>
              <w:ind w:left="264" w:hanging="264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С чем можно сравнить…?</w:t>
            </w:r>
          </w:p>
          <w:p w:rsidR="00605188" w:rsidRPr="00446C00" w:rsidRDefault="00605188" w:rsidP="00605188">
            <w:pPr>
              <w:pStyle w:val="a8"/>
              <w:numPr>
                <w:ilvl w:val="0"/>
                <w:numId w:val="9"/>
              </w:numPr>
              <w:ind w:left="238" w:hanging="238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Какую проблему поднимает автор?</w:t>
            </w: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</w:p>
          <w:p w:rsidR="00605188" w:rsidRPr="00446C00" w:rsidRDefault="00605188" w:rsidP="00605188">
            <w:pPr>
              <w:pStyle w:val="a8"/>
              <w:numPr>
                <w:ilvl w:val="0"/>
                <w:numId w:val="9"/>
              </w:numPr>
              <w:ind w:left="238" w:hanging="238"/>
              <w:jc w:val="both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 xml:space="preserve">Как автор относится к героям? </w:t>
            </w:r>
          </w:p>
          <w:p w:rsidR="00605188" w:rsidRPr="00446C00" w:rsidRDefault="00605188" w:rsidP="00605188">
            <w:pPr>
              <w:pStyle w:val="a8"/>
              <w:numPr>
                <w:ilvl w:val="0"/>
                <w:numId w:val="9"/>
              </w:numPr>
              <w:ind w:left="238" w:hanging="238"/>
              <w:jc w:val="both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К какому выводу приходит автор?</w:t>
            </w:r>
          </w:p>
          <w:p w:rsidR="00605188" w:rsidRPr="00446C00" w:rsidRDefault="00605188" w:rsidP="00605188">
            <w:pPr>
              <w:pStyle w:val="a8"/>
              <w:numPr>
                <w:ilvl w:val="0"/>
                <w:numId w:val="9"/>
              </w:numPr>
              <w:ind w:left="238" w:hanging="238"/>
              <w:jc w:val="both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Какова позиция автора по проблеме?</w:t>
            </w:r>
          </w:p>
          <w:p w:rsidR="00605188" w:rsidRPr="00446C00" w:rsidRDefault="00605188" w:rsidP="00605188">
            <w:pPr>
              <w:pStyle w:val="a8"/>
              <w:numPr>
                <w:ilvl w:val="0"/>
                <w:numId w:val="9"/>
              </w:numPr>
              <w:ind w:left="238" w:hanging="238"/>
              <w:jc w:val="both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Если бы я был на месте…?</w:t>
            </w:r>
          </w:p>
          <w:p w:rsidR="00605188" w:rsidRPr="00446C00" w:rsidRDefault="00605188" w:rsidP="00605188">
            <w:pPr>
              <w:pStyle w:val="a8"/>
              <w:numPr>
                <w:ilvl w:val="0"/>
                <w:numId w:val="9"/>
              </w:numPr>
              <w:ind w:left="238" w:hanging="238"/>
              <w:jc w:val="both"/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i/>
                <w:color w:val="191919"/>
                <w:sz w:val="24"/>
                <w:szCs w:val="24"/>
                <w:lang w:eastAsia="ru-RU"/>
              </w:rPr>
              <w:t>Что я думаю по поводу…?</w:t>
            </w:r>
          </w:p>
          <w:p w:rsidR="00605188" w:rsidRPr="00446C00" w:rsidRDefault="00605188" w:rsidP="0057121A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446C0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Ответы формулируем самостоятельно, опираясь на текст и свой жизненный опыт.</w:t>
            </w:r>
          </w:p>
        </w:tc>
      </w:tr>
    </w:tbl>
    <w:p w:rsidR="002963FC" w:rsidRPr="00446C00" w:rsidRDefault="002963FC" w:rsidP="00446C00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46C00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2963FC" w:rsidRPr="00446C00" w:rsidRDefault="002963FC" w:rsidP="00446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6C00">
        <w:rPr>
          <w:rFonts w:ascii="Times New Roman" w:hAnsi="Times New Roman" w:cs="Times New Roman"/>
          <w:b/>
          <w:sz w:val="24"/>
          <w:szCs w:val="24"/>
        </w:rPr>
        <w:t>Послетекстовая</w:t>
      </w:r>
      <w:proofErr w:type="spellEnd"/>
      <w:r w:rsidRPr="00446C00">
        <w:rPr>
          <w:rFonts w:ascii="Times New Roman" w:hAnsi="Times New Roman" w:cs="Times New Roman"/>
          <w:b/>
          <w:sz w:val="24"/>
          <w:szCs w:val="24"/>
        </w:rPr>
        <w:t xml:space="preserve"> стратегия «</w:t>
      </w:r>
      <w:proofErr w:type="spellStart"/>
      <w:r w:rsidRPr="00446C00">
        <w:rPr>
          <w:rFonts w:ascii="Times New Roman" w:hAnsi="Times New Roman" w:cs="Times New Roman"/>
          <w:b/>
          <w:sz w:val="24"/>
          <w:szCs w:val="24"/>
        </w:rPr>
        <w:t>Даймонд</w:t>
      </w:r>
      <w:proofErr w:type="spellEnd"/>
      <w:r w:rsidRPr="00446C00">
        <w:rPr>
          <w:rFonts w:ascii="Times New Roman" w:hAnsi="Times New Roman" w:cs="Times New Roman"/>
          <w:b/>
          <w:sz w:val="24"/>
          <w:szCs w:val="24"/>
        </w:rPr>
        <w:t>»</w:t>
      </w:r>
    </w:p>
    <w:p w:rsidR="002963FC" w:rsidRPr="00446C00" w:rsidRDefault="002963FC" w:rsidP="00446C0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46C00">
        <w:rPr>
          <w:rFonts w:ascii="Times New Roman" w:hAnsi="Times New Roman" w:cs="Times New Roman"/>
          <w:b/>
          <w:sz w:val="24"/>
          <w:szCs w:val="24"/>
        </w:rPr>
        <w:t>Алгоритм реализации стратегии</w:t>
      </w:r>
    </w:p>
    <w:p w:rsidR="002963FC" w:rsidRPr="00446C00" w:rsidRDefault="002963FC" w:rsidP="002963FC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hAnsi="Times New Roman" w:cs="Times New Roman"/>
          <w:sz w:val="24"/>
          <w:szCs w:val="24"/>
        </w:rPr>
        <w:t>Назовите 2 существительных – антонима по теме текста.</w:t>
      </w:r>
    </w:p>
    <w:p w:rsidR="002963FC" w:rsidRPr="00446C00" w:rsidRDefault="002963FC" w:rsidP="002963FC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hAnsi="Times New Roman" w:cs="Times New Roman"/>
          <w:sz w:val="24"/>
          <w:szCs w:val="24"/>
        </w:rPr>
        <w:t xml:space="preserve">Составьте </w:t>
      </w:r>
      <w:proofErr w:type="spellStart"/>
      <w:r w:rsidRPr="00446C00">
        <w:rPr>
          <w:rFonts w:ascii="Times New Roman" w:hAnsi="Times New Roman" w:cs="Times New Roman"/>
          <w:sz w:val="24"/>
          <w:szCs w:val="24"/>
        </w:rPr>
        <w:t>даймонд</w:t>
      </w:r>
      <w:proofErr w:type="spellEnd"/>
      <w:r w:rsidRPr="00446C00">
        <w:rPr>
          <w:rFonts w:ascii="Times New Roman" w:hAnsi="Times New Roman" w:cs="Times New Roman"/>
          <w:sz w:val="24"/>
          <w:szCs w:val="24"/>
        </w:rPr>
        <w:t xml:space="preserve"> по следующему плану: </w:t>
      </w:r>
    </w:p>
    <w:p w:rsidR="002963FC" w:rsidRPr="00446C00" w:rsidRDefault="002963FC" w:rsidP="00605188">
      <w:pPr>
        <w:spacing w:after="0"/>
        <w:ind w:left="2127" w:hanging="993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hAnsi="Times New Roman" w:cs="Times New Roman"/>
          <w:sz w:val="24"/>
          <w:szCs w:val="24"/>
        </w:rPr>
        <w:t xml:space="preserve">1 строка. Первое существительное. </w:t>
      </w:r>
    </w:p>
    <w:p w:rsidR="002963FC" w:rsidRPr="00446C00" w:rsidRDefault="002963FC" w:rsidP="00605188">
      <w:pPr>
        <w:spacing w:after="0"/>
        <w:ind w:left="2127" w:hanging="993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hAnsi="Times New Roman" w:cs="Times New Roman"/>
          <w:sz w:val="24"/>
          <w:szCs w:val="24"/>
        </w:rPr>
        <w:t xml:space="preserve">2 строка. Два прилагательных или причастия, раскрывающих признаки первого существительного. </w:t>
      </w:r>
    </w:p>
    <w:p w:rsidR="002963FC" w:rsidRPr="00446C00" w:rsidRDefault="002963FC" w:rsidP="00605188">
      <w:pPr>
        <w:spacing w:after="0"/>
        <w:ind w:left="2127" w:hanging="993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hAnsi="Times New Roman" w:cs="Times New Roman"/>
          <w:sz w:val="24"/>
          <w:szCs w:val="24"/>
        </w:rPr>
        <w:t>3 строка. Три глагола или деепричастия, которые выражают действие первого существительного.</w:t>
      </w:r>
    </w:p>
    <w:p w:rsidR="002963FC" w:rsidRPr="00446C00" w:rsidRDefault="002963FC" w:rsidP="00605188">
      <w:pPr>
        <w:spacing w:after="0"/>
        <w:ind w:left="2127" w:hanging="993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hAnsi="Times New Roman" w:cs="Times New Roman"/>
          <w:sz w:val="24"/>
          <w:szCs w:val="24"/>
        </w:rPr>
        <w:t>4 строка. Четыре слова, два из которых характеризуют существительное из первой строки, а два – его антоним.</w:t>
      </w:r>
    </w:p>
    <w:p w:rsidR="002963FC" w:rsidRPr="00446C00" w:rsidRDefault="002963FC" w:rsidP="00605188">
      <w:pPr>
        <w:spacing w:after="0"/>
        <w:ind w:left="2127" w:hanging="993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hAnsi="Times New Roman" w:cs="Times New Roman"/>
          <w:sz w:val="24"/>
          <w:szCs w:val="24"/>
        </w:rPr>
        <w:t>5 строка. Три глагола или деепричастия, которые выражают действие второго существительного.</w:t>
      </w:r>
    </w:p>
    <w:p w:rsidR="002963FC" w:rsidRPr="00446C00" w:rsidRDefault="002963FC" w:rsidP="00605188">
      <w:pPr>
        <w:spacing w:after="0"/>
        <w:ind w:left="2127" w:hanging="993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hAnsi="Times New Roman" w:cs="Times New Roman"/>
          <w:sz w:val="24"/>
          <w:szCs w:val="24"/>
        </w:rPr>
        <w:lastRenderedPageBreak/>
        <w:t xml:space="preserve">6 строка. Два прилагательных или причастия, раскрывающих признаки второго существительного. </w:t>
      </w:r>
    </w:p>
    <w:p w:rsidR="002963FC" w:rsidRPr="00446C00" w:rsidRDefault="002963FC" w:rsidP="00605188">
      <w:pPr>
        <w:spacing w:after="0"/>
        <w:ind w:left="2127" w:hanging="993"/>
        <w:jc w:val="both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hAnsi="Times New Roman" w:cs="Times New Roman"/>
          <w:sz w:val="24"/>
          <w:szCs w:val="24"/>
        </w:rPr>
        <w:t>7 строка. Второе существительное (антоним первого)</w:t>
      </w:r>
    </w:p>
    <w:p w:rsidR="006E6ABE" w:rsidRPr="00993A1E" w:rsidRDefault="006E6ABE" w:rsidP="00296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E6ABE" w:rsidRPr="00993A1E" w:rsidSect="000933DD">
      <w:footerReference w:type="default" r:id="rId9"/>
      <w:pgSz w:w="11906" w:h="16838"/>
      <w:pgMar w:top="1135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41" w:rsidRDefault="00FE7941" w:rsidP="00993A1E">
      <w:pPr>
        <w:spacing w:after="0" w:line="240" w:lineRule="auto"/>
      </w:pPr>
      <w:r>
        <w:separator/>
      </w:r>
    </w:p>
  </w:endnote>
  <w:endnote w:type="continuationSeparator" w:id="0">
    <w:p w:rsidR="00FE7941" w:rsidRDefault="00FE7941" w:rsidP="0099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7938"/>
    </w:sdtPr>
    <w:sdtEndPr/>
    <w:sdtContent>
      <w:p w:rsidR="00993A1E" w:rsidRDefault="00FE794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7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3A1E" w:rsidRDefault="00993A1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41" w:rsidRDefault="00FE7941" w:rsidP="00993A1E">
      <w:pPr>
        <w:spacing w:after="0" w:line="240" w:lineRule="auto"/>
      </w:pPr>
      <w:r>
        <w:separator/>
      </w:r>
    </w:p>
  </w:footnote>
  <w:footnote w:type="continuationSeparator" w:id="0">
    <w:p w:rsidR="00FE7941" w:rsidRDefault="00FE7941" w:rsidP="0099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D77"/>
    <w:multiLevelType w:val="hybridMultilevel"/>
    <w:tmpl w:val="AB9293F2"/>
    <w:lvl w:ilvl="0" w:tplc="188063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31DD8"/>
    <w:multiLevelType w:val="hybridMultilevel"/>
    <w:tmpl w:val="7F148FDA"/>
    <w:lvl w:ilvl="0" w:tplc="7292EAC6">
      <w:start w:val="2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22D7B"/>
    <w:multiLevelType w:val="hybridMultilevel"/>
    <w:tmpl w:val="EDEC045E"/>
    <w:lvl w:ilvl="0" w:tplc="188063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0326FD"/>
    <w:multiLevelType w:val="hybridMultilevel"/>
    <w:tmpl w:val="C5FA91CC"/>
    <w:lvl w:ilvl="0" w:tplc="50A8C95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B1F1E"/>
    <w:multiLevelType w:val="hybridMultilevel"/>
    <w:tmpl w:val="7C9612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4E7E4A"/>
    <w:multiLevelType w:val="hybridMultilevel"/>
    <w:tmpl w:val="6D5A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A60D5"/>
    <w:multiLevelType w:val="hybridMultilevel"/>
    <w:tmpl w:val="4906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75A6D"/>
    <w:multiLevelType w:val="hybridMultilevel"/>
    <w:tmpl w:val="AB9293F2"/>
    <w:lvl w:ilvl="0" w:tplc="188063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9E510C"/>
    <w:multiLevelType w:val="hybridMultilevel"/>
    <w:tmpl w:val="F5B4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556BF"/>
    <w:multiLevelType w:val="hybridMultilevel"/>
    <w:tmpl w:val="E5A6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1520D"/>
    <w:multiLevelType w:val="hybridMultilevel"/>
    <w:tmpl w:val="33DC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B6374"/>
    <w:multiLevelType w:val="hybridMultilevel"/>
    <w:tmpl w:val="37ECD3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4F1F0E"/>
    <w:multiLevelType w:val="hybridMultilevel"/>
    <w:tmpl w:val="1160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E26AE"/>
    <w:multiLevelType w:val="hybridMultilevel"/>
    <w:tmpl w:val="3E0E0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A1E3C"/>
    <w:multiLevelType w:val="hybridMultilevel"/>
    <w:tmpl w:val="5C74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72E94"/>
    <w:multiLevelType w:val="hybridMultilevel"/>
    <w:tmpl w:val="41DC0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E0EB8"/>
    <w:multiLevelType w:val="hybridMultilevel"/>
    <w:tmpl w:val="AFAE5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9065F"/>
    <w:multiLevelType w:val="hybridMultilevel"/>
    <w:tmpl w:val="A38A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8145D"/>
    <w:multiLevelType w:val="hybridMultilevel"/>
    <w:tmpl w:val="BD505B90"/>
    <w:lvl w:ilvl="0" w:tplc="10560B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9C49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93E19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A14D9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F06F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4E0FB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9627A0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1B237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732BD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9">
    <w:nsid w:val="459D4ED8"/>
    <w:multiLevelType w:val="hybridMultilevel"/>
    <w:tmpl w:val="E0D8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77773"/>
    <w:multiLevelType w:val="hybridMultilevel"/>
    <w:tmpl w:val="B6B6ECD0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1">
    <w:nsid w:val="50C72A3A"/>
    <w:multiLevelType w:val="hybridMultilevel"/>
    <w:tmpl w:val="39FCE8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18D64B9"/>
    <w:multiLevelType w:val="hybridMultilevel"/>
    <w:tmpl w:val="7A965952"/>
    <w:lvl w:ilvl="0" w:tplc="0792D91A">
      <w:start w:val="1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3">
    <w:nsid w:val="51E5765A"/>
    <w:multiLevelType w:val="hybridMultilevel"/>
    <w:tmpl w:val="E5A6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213F1"/>
    <w:multiLevelType w:val="hybridMultilevel"/>
    <w:tmpl w:val="8DF2DDA0"/>
    <w:lvl w:ilvl="0" w:tplc="04190001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5">
    <w:nsid w:val="536167AC"/>
    <w:multiLevelType w:val="hybridMultilevel"/>
    <w:tmpl w:val="E07A6146"/>
    <w:lvl w:ilvl="0" w:tplc="3CEA35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449BC"/>
    <w:multiLevelType w:val="hybridMultilevel"/>
    <w:tmpl w:val="E4ECF13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00688C"/>
    <w:multiLevelType w:val="multilevel"/>
    <w:tmpl w:val="9F7CC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0C53E6"/>
    <w:multiLevelType w:val="hybridMultilevel"/>
    <w:tmpl w:val="BEF0B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B3249"/>
    <w:multiLevelType w:val="hybridMultilevel"/>
    <w:tmpl w:val="9D0082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6A25D8"/>
    <w:multiLevelType w:val="hybridMultilevel"/>
    <w:tmpl w:val="1F660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6107F6"/>
    <w:multiLevelType w:val="hybridMultilevel"/>
    <w:tmpl w:val="8974ABCC"/>
    <w:lvl w:ilvl="0" w:tplc="62863AA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32">
    <w:nsid w:val="616E03A4"/>
    <w:multiLevelType w:val="hybridMultilevel"/>
    <w:tmpl w:val="EAD4724C"/>
    <w:lvl w:ilvl="0" w:tplc="18806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567AC"/>
    <w:multiLevelType w:val="hybridMultilevel"/>
    <w:tmpl w:val="1D34C7B2"/>
    <w:lvl w:ilvl="0" w:tplc="8176E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A9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45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A8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EF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8C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47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E9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CD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2052081"/>
    <w:multiLevelType w:val="hybridMultilevel"/>
    <w:tmpl w:val="6B5A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E6F09"/>
    <w:multiLevelType w:val="hybridMultilevel"/>
    <w:tmpl w:val="B1E08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D206B"/>
    <w:multiLevelType w:val="multilevel"/>
    <w:tmpl w:val="AEF2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B2A69DC"/>
    <w:multiLevelType w:val="hybridMultilevel"/>
    <w:tmpl w:val="F320CC06"/>
    <w:lvl w:ilvl="0" w:tplc="101A1390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8">
    <w:nsid w:val="6F195A36"/>
    <w:multiLevelType w:val="hybridMultilevel"/>
    <w:tmpl w:val="304E9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A2576"/>
    <w:multiLevelType w:val="hybridMultilevel"/>
    <w:tmpl w:val="BDCC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64255"/>
    <w:multiLevelType w:val="hybridMultilevel"/>
    <w:tmpl w:val="F3EC2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916624"/>
    <w:multiLevelType w:val="hybridMultilevel"/>
    <w:tmpl w:val="8994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8"/>
  </w:num>
  <w:num w:numId="4">
    <w:abstractNumId w:val="5"/>
  </w:num>
  <w:num w:numId="5">
    <w:abstractNumId w:val="19"/>
  </w:num>
  <w:num w:numId="6">
    <w:abstractNumId w:val="17"/>
  </w:num>
  <w:num w:numId="7">
    <w:abstractNumId w:val="26"/>
  </w:num>
  <w:num w:numId="8">
    <w:abstractNumId w:val="4"/>
  </w:num>
  <w:num w:numId="9">
    <w:abstractNumId w:val="40"/>
  </w:num>
  <w:num w:numId="10">
    <w:abstractNumId w:val="34"/>
  </w:num>
  <w:num w:numId="11">
    <w:abstractNumId w:val="8"/>
  </w:num>
  <w:num w:numId="12">
    <w:abstractNumId w:val="41"/>
  </w:num>
  <w:num w:numId="13">
    <w:abstractNumId w:val="15"/>
  </w:num>
  <w:num w:numId="14">
    <w:abstractNumId w:val="14"/>
  </w:num>
  <w:num w:numId="15">
    <w:abstractNumId w:val="36"/>
  </w:num>
  <w:num w:numId="16">
    <w:abstractNumId w:val="9"/>
  </w:num>
  <w:num w:numId="17">
    <w:abstractNumId w:val="10"/>
  </w:num>
  <w:num w:numId="18">
    <w:abstractNumId w:val="13"/>
  </w:num>
  <w:num w:numId="19">
    <w:abstractNumId w:val="23"/>
  </w:num>
  <w:num w:numId="20">
    <w:abstractNumId w:val="12"/>
  </w:num>
  <w:num w:numId="21">
    <w:abstractNumId w:val="16"/>
  </w:num>
  <w:num w:numId="22">
    <w:abstractNumId w:val="6"/>
  </w:num>
  <w:num w:numId="23">
    <w:abstractNumId w:val="39"/>
  </w:num>
  <w:num w:numId="24">
    <w:abstractNumId w:val="21"/>
  </w:num>
  <w:num w:numId="25">
    <w:abstractNumId w:val="37"/>
  </w:num>
  <w:num w:numId="26">
    <w:abstractNumId w:val="3"/>
  </w:num>
  <w:num w:numId="27">
    <w:abstractNumId w:val="28"/>
  </w:num>
  <w:num w:numId="28">
    <w:abstractNumId w:val="30"/>
  </w:num>
  <w:num w:numId="29">
    <w:abstractNumId w:val="31"/>
  </w:num>
  <w:num w:numId="30">
    <w:abstractNumId w:val="32"/>
  </w:num>
  <w:num w:numId="31">
    <w:abstractNumId w:val="2"/>
  </w:num>
  <w:num w:numId="32">
    <w:abstractNumId w:val="20"/>
  </w:num>
  <w:num w:numId="33">
    <w:abstractNumId w:val="11"/>
  </w:num>
  <w:num w:numId="34">
    <w:abstractNumId w:val="22"/>
  </w:num>
  <w:num w:numId="35">
    <w:abstractNumId w:val="24"/>
  </w:num>
  <w:num w:numId="36">
    <w:abstractNumId w:val="38"/>
  </w:num>
  <w:num w:numId="37">
    <w:abstractNumId w:val="35"/>
  </w:num>
  <w:num w:numId="38">
    <w:abstractNumId w:val="7"/>
  </w:num>
  <w:num w:numId="39">
    <w:abstractNumId w:val="0"/>
  </w:num>
  <w:num w:numId="40">
    <w:abstractNumId w:val="29"/>
  </w:num>
  <w:num w:numId="41">
    <w:abstractNumId w:val="2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D96"/>
    <w:rsid w:val="000933DD"/>
    <w:rsid w:val="00094CD0"/>
    <w:rsid w:val="000B4DB5"/>
    <w:rsid w:val="000C7181"/>
    <w:rsid w:val="000E78E2"/>
    <w:rsid w:val="00144E0B"/>
    <w:rsid w:val="001807D1"/>
    <w:rsid w:val="001864CD"/>
    <w:rsid w:val="001C6F1B"/>
    <w:rsid w:val="002679D3"/>
    <w:rsid w:val="002963FC"/>
    <w:rsid w:val="002A0466"/>
    <w:rsid w:val="00330363"/>
    <w:rsid w:val="00352A0C"/>
    <w:rsid w:val="00366FCA"/>
    <w:rsid w:val="00371093"/>
    <w:rsid w:val="003B5932"/>
    <w:rsid w:val="003C2D23"/>
    <w:rsid w:val="003E22F1"/>
    <w:rsid w:val="003E6763"/>
    <w:rsid w:val="004023DA"/>
    <w:rsid w:val="00417BFB"/>
    <w:rsid w:val="00446C00"/>
    <w:rsid w:val="00494D33"/>
    <w:rsid w:val="00563492"/>
    <w:rsid w:val="005659F9"/>
    <w:rsid w:val="0057121A"/>
    <w:rsid w:val="00584D7E"/>
    <w:rsid w:val="005E7C5F"/>
    <w:rsid w:val="005F0486"/>
    <w:rsid w:val="00605188"/>
    <w:rsid w:val="006079D6"/>
    <w:rsid w:val="0065453D"/>
    <w:rsid w:val="00680945"/>
    <w:rsid w:val="00680A85"/>
    <w:rsid w:val="006C150F"/>
    <w:rsid w:val="006E6ABE"/>
    <w:rsid w:val="006F5740"/>
    <w:rsid w:val="00745C69"/>
    <w:rsid w:val="007C27D4"/>
    <w:rsid w:val="008161E4"/>
    <w:rsid w:val="008468C1"/>
    <w:rsid w:val="008719A5"/>
    <w:rsid w:val="00880D33"/>
    <w:rsid w:val="0089357B"/>
    <w:rsid w:val="008976FD"/>
    <w:rsid w:val="008A0536"/>
    <w:rsid w:val="008B715C"/>
    <w:rsid w:val="008C049F"/>
    <w:rsid w:val="008E5FC4"/>
    <w:rsid w:val="00900AF9"/>
    <w:rsid w:val="00911405"/>
    <w:rsid w:val="00950B1B"/>
    <w:rsid w:val="00973794"/>
    <w:rsid w:val="00993A1E"/>
    <w:rsid w:val="009E00FE"/>
    <w:rsid w:val="00A0456A"/>
    <w:rsid w:val="00A84F02"/>
    <w:rsid w:val="00BB01B9"/>
    <w:rsid w:val="00C03AC4"/>
    <w:rsid w:val="00C519F2"/>
    <w:rsid w:val="00C562DD"/>
    <w:rsid w:val="00C81E09"/>
    <w:rsid w:val="00D16E04"/>
    <w:rsid w:val="00D61942"/>
    <w:rsid w:val="00D7276B"/>
    <w:rsid w:val="00D83721"/>
    <w:rsid w:val="00D85321"/>
    <w:rsid w:val="00D9332D"/>
    <w:rsid w:val="00DD0CBA"/>
    <w:rsid w:val="00DE0157"/>
    <w:rsid w:val="00DE0815"/>
    <w:rsid w:val="00DE33C1"/>
    <w:rsid w:val="00DE62E7"/>
    <w:rsid w:val="00E75D96"/>
    <w:rsid w:val="00EB59B6"/>
    <w:rsid w:val="00FA60CD"/>
    <w:rsid w:val="00FB296F"/>
    <w:rsid w:val="00FC6E33"/>
    <w:rsid w:val="00FD7D62"/>
    <w:rsid w:val="00FE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69"/>
  </w:style>
  <w:style w:type="paragraph" w:styleId="1">
    <w:name w:val="heading 1"/>
    <w:basedOn w:val="a"/>
    <w:next w:val="a"/>
    <w:link w:val="10"/>
    <w:uiPriority w:val="9"/>
    <w:qFormat/>
    <w:rsid w:val="005F0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F5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7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57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rt-postdateicon">
    <w:name w:val="wrt-postdateicon"/>
    <w:basedOn w:val="a0"/>
    <w:rsid w:val="006F5740"/>
  </w:style>
  <w:style w:type="character" w:styleId="a5">
    <w:name w:val="Strong"/>
    <w:basedOn w:val="a0"/>
    <w:uiPriority w:val="22"/>
    <w:qFormat/>
    <w:rsid w:val="006F57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4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0486"/>
  </w:style>
  <w:style w:type="character" w:customStyle="1" w:styleId="10">
    <w:name w:val="Заголовок 1 Знак"/>
    <w:basedOn w:val="a0"/>
    <w:link w:val="1"/>
    <w:uiPriority w:val="9"/>
    <w:rsid w:val="005F0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C6E33"/>
    <w:pPr>
      <w:ind w:left="720"/>
      <w:contextualSpacing/>
    </w:pPr>
  </w:style>
  <w:style w:type="table" w:styleId="a9">
    <w:name w:val="Table Grid"/>
    <w:basedOn w:val="a1"/>
    <w:uiPriority w:val="59"/>
    <w:rsid w:val="008976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99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93A1E"/>
  </w:style>
  <w:style w:type="paragraph" w:styleId="ac">
    <w:name w:val="footer"/>
    <w:basedOn w:val="a"/>
    <w:link w:val="ad"/>
    <w:uiPriority w:val="99"/>
    <w:unhideWhenUsed/>
    <w:rsid w:val="0099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3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853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37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72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31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90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1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4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4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55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35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9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741E-EA87-4803-867A-5FAACBEF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лицей</cp:lastModifiedBy>
  <cp:revision>4</cp:revision>
  <dcterms:created xsi:type="dcterms:W3CDTF">2019-03-30T07:44:00Z</dcterms:created>
  <dcterms:modified xsi:type="dcterms:W3CDTF">2022-05-11T11:17:00Z</dcterms:modified>
</cp:coreProperties>
</file>