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020" w:rsidRPr="00045D3F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bookmarkStart w:id="0" w:name="_Toc349652033"/>
      <w:bookmarkStart w:id="1" w:name="_Toc350962468"/>
      <w:r w:rsidRPr="00045D3F">
        <w:rPr>
          <w:rFonts w:ascii="Times New Roman" w:eastAsia="Times New Roman" w:hAnsi="Times New Roman" w:cs="Times New Roman"/>
          <w:bCs/>
          <w:szCs w:val="28"/>
        </w:rPr>
        <w:t>Приложение 1</w:t>
      </w:r>
      <w:r w:rsidR="0040277E" w:rsidRPr="00045D3F">
        <w:rPr>
          <w:rFonts w:ascii="Times New Roman" w:eastAsia="Times New Roman" w:hAnsi="Times New Roman" w:cs="Times New Roman"/>
          <w:bCs/>
          <w:szCs w:val="28"/>
        </w:rPr>
        <w:t xml:space="preserve"> к п</w:t>
      </w:r>
      <w:r w:rsidRPr="00045D3F">
        <w:rPr>
          <w:rFonts w:ascii="Times New Roman" w:eastAsia="Times New Roman" w:hAnsi="Times New Roman" w:cs="Times New Roman"/>
          <w:bCs/>
          <w:szCs w:val="28"/>
        </w:rPr>
        <w:t xml:space="preserve">исьму </w:t>
      </w:r>
    </w:p>
    <w:p w:rsidR="00E62020" w:rsidRPr="00045D3F" w:rsidRDefault="00E62020" w:rsidP="00E62020">
      <w:pPr>
        <w:autoSpaceDN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bCs/>
          <w:szCs w:val="28"/>
        </w:rPr>
      </w:pPr>
      <w:r w:rsidRPr="00045D3F">
        <w:rPr>
          <w:rFonts w:ascii="Times New Roman" w:eastAsia="Times New Roman" w:hAnsi="Times New Roman" w:cs="Times New Roman"/>
          <w:bCs/>
          <w:szCs w:val="28"/>
        </w:rPr>
        <w:t xml:space="preserve">Рособрнадзора от 25.12.15 </w:t>
      </w:r>
      <w:r w:rsidR="0040277E" w:rsidRPr="00045D3F">
        <w:rPr>
          <w:rFonts w:ascii="Times New Roman" w:eastAsia="Times New Roman" w:hAnsi="Times New Roman" w:cs="Times New Roman"/>
          <w:bCs/>
          <w:szCs w:val="28"/>
        </w:rPr>
        <w:t>№ </w:t>
      </w:r>
      <w:r w:rsidRPr="00045D3F">
        <w:rPr>
          <w:rFonts w:ascii="Times New Roman" w:eastAsia="Times New Roman" w:hAnsi="Times New Roman" w:cs="Times New Roman"/>
          <w:bCs/>
          <w:szCs w:val="28"/>
        </w:rPr>
        <w:t>01-311/10-01</w:t>
      </w:r>
    </w:p>
    <w:p w:rsidR="00DB6CE6" w:rsidRPr="00045D3F" w:rsidRDefault="00DB6CE6" w:rsidP="00E6202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DB6C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6CE6" w:rsidRPr="00045D3F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5D3F">
        <w:rPr>
          <w:rFonts w:ascii="Times New Roman" w:eastAsia="Times New Roman" w:hAnsi="Times New Roman" w:cs="Times New Roman"/>
          <w:b/>
          <w:sz w:val="36"/>
          <w:szCs w:val="36"/>
        </w:rPr>
        <w:t>Методические рекомендации</w:t>
      </w:r>
    </w:p>
    <w:p w:rsidR="00DB6CE6" w:rsidRPr="00045D3F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45D3F">
        <w:rPr>
          <w:rFonts w:ascii="Times New Roman" w:eastAsia="Times New Roman" w:hAnsi="Times New Roman" w:cs="Times New Roman"/>
          <w:b/>
          <w:sz w:val="36"/>
          <w:szCs w:val="36"/>
        </w:rPr>
        <w:t>по подготовке</w:t>
      </w:r>
      <w:r w:rsidR="0040277E" w:rsidRPr="00045D3F">
        <w:rPr>
          <w:rFonts w:ascii="Times New Roman" w:eastAsia="Times New Roman" w:hAnsi="Times New Roman" w:cs="Times New Roman"/>
          <w:b/>
          <w:sz w:val="36"/>
          <w:szCs w:val="36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36"/>
          <w:szCs w:val="36"/>
        </w:rPr>
        <w:t>роведению единого государственного экзамена</w:t>
      </w:r>
      <w:r w:rsidR="0040277E" w:rsidRPr="00045D3F">
        <w:rPr>
          <w:rFonts w:ascii="Times New Roman" w:eastAsia="Times New Roman" w:hAnsi="Times New Roman" w:cs="Times New Roman"/>
          <w:b/>
          <w:sz w:val="36"/>
          <w:szCs w:val="36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36"/>
          <w:szCs w:val="36"/>
        </w:rPr>
        <w:t>унктах проведения экзаменов</w:t>
      </w:r>
      <w:r w:rsidR="001249DA" w:rsidRPr="00045D3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36"/>
          <w:szCs w:val="36"/>
        </w:rPr>
        <w:t>в 2016 году</w:t>
      </w: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5506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1249DA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DA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Москва, 2016</w:t>
      </w:r>
    </w:p>
    <w:p w:rsidR="001249DA" w:rsidRPr="00045D3F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Оглавление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id w:val="410817518"/>
        <w:docPartObj>
          <w:docPartGallery w:val="Table of Contents"/>
          <w:docPartUnique/>
        </w:docPartObj>
      </w:sdtPr>
      <w:sdtEndPr>
        <w:rPr>
          <w:b/>
          <w:szCs w:val="24"/>
        </w:rPr>
      </w:sdtEndPr>
      <w:sdtContent>
        <w:p w:rsidR="008C27E8" w:rsidRPr="00045D3F" w:rsidRDefault="008C27E8">
          <w:pPr>
            <w:pStyle w:val="aff8"/>
            <w:rPr>
              <w:rFonts w:ascii="Times New Roman" w:eastAsia="Times New Roman" w:hAnsi="Times New Roman" w:cs="Times New Roman"/>
              <w:bCs w:val="0"/>
              <w:color w:val="auto"/>
              <w:sz w:val="24"/>
              <w:szCs w:val="20"/>
            </w:rPr>
          </w:pPr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045D3F">
            <w:rPr>
              <w:rFonts w:eastAsiaTheme="minorEastAsia"/>
              <w:noProof/>
              <w:szCs w:val="26"/>
            </w:rPr>
            <w:fldChar w:fldCharType="begin"/>
          </w:r>
          <w:r w:rsidR="00F149C1" w:rsidRPr="00045D3F">
            <w:rPr>
              <w:rFonts w:eastAsiaTheme="minorEastAsia"/>
              <w:noProof/>
              <w:szCs w:val="26"/>
            </w:rPr>
            <w:instrText xml:space="preserve"> TOC \o "1-2" \h \z \u </w:instrText>
          </w:r>
          <w:r w:rsidRPr="00045D3F">
            <w:rPr>
              <w:rFonts w:eastAsiaTheme="minorEastAsia"/>
              <w:noProof/>
              <w:szCs w:val="26"/>
            </w:rPr>
            <w:fldChar w:fldCharType="separate"/>
          </w:r>
          <w:hyperlink w:anchor="_Toc439332786" w:history="1">
            <w:r w:rsidR="00F149C1" w:rsidRPr="00045D3F">
              <w:rPr>
                <w:rStyle w:val="af0"/>
                <w:noProof/>
              </w:rPr>
              <w:t>1.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Нормативные правовые документы, регламентирующие  проведение ЕГЭ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_Toc439332786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5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7" w:history="1">
            <w:r w:rsidR="00F149C1" w:rsidRPr="00045D3F">
              <w:rPr>
                <w:rStyle w:val="af0"/>
                <w:noProof/>
              </w:rPr>
              <w:t>2.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Требования</w:t>
            </w:r>
            <w:r w:rsidR="0040277E" w:rsidRPr="00045D3F">
              <w:rPr>
                <w:rStyle w:val="af0"/>
                <w:noProof/>
              </w:rPr>
              <w:t xml:space="preserve"> к п</w:t>
            </w:r>
            <w:r w:rsidR="00F149C1" w:rsidRPr="00045D3F">
              <w:rPr>
                <w:rStyle w:val="af0"/>
                <w:noProof/>
              </w:rPr>
              <w:t>унктам проведения экзаменов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_Toc439332787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8" w:history="1">
            <w:r w:rsidR="00F149C1" w:rsidRPr="00045D3F">
              <w:rPr>
                <w:rStyle w:val="af0"/>
                <w:noProof/>
              </w:rPr>
              <w:t>Общая часть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_Toc439332788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89" w:history="1">
            <w:r w:rsidR="00F149C1" w:rsidRPr="00045D3F">
              <w:rPr>
                <w:rStyle w:val="af0"/>
                <w:noProof/>
              </w:rPr>
              <w:t>Общие требования</w:t>
            </w:r>
            <w:r w:rsidR="0040277E" w:rsidRPr="00045D3F">
              <w:rPr>
                <w:rStyle w:val="af0"/>
                <w:noProof/>
              </w:rPr>
              <w:t xml:space="preserve"> к П</w:t>
            </w:r>
            <w:r w:rsidR="00F149C1" w:rsidRPr="00045D3F">
              <w:rPr>
                <w:rStyle w:val="af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_Toc439332789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0" w:history="1">
            <w:r w:rsidR="00F149C1" w:rsidRPr="00045D3F">
              <w:rPr>
                <w:rStyle w:val="af0"/>
                <w:noProof/>
              </w:rPr>
              <w:t>3.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Общий порядок подготовки</w:t>
            </w:r>
            <w:r w:rsidR="0040277E" w:rsidRPr="00045D3F">
              <w:rPr>
                <w:rStyle w:val="af0"/>
                <w:noProof/>
              </w:rPr>
              <w:t xml:space="preserve"> и п</w:t>
            </w:r>
            <w:r w:rsidR="00F149C1" w:rsidRPr="00045D3F">
              <w:rPr>
                <w:rStyle w:val="af0"/>
                <w:noProof/>
              </w:rPr>
              <w:t>роведения ЕГЭ</w:t>
            </w:r>
            <w:r w:rsidR="0040277E" w:rsidRPr="00045D3F">
              <w:rPr>
                <w:rStyle w:val="af0"/>
                <w:noProof/>
              </w:rPr>
              <w:t xml:space="preserve"> в П</w:t>
            </w:r>
            <w:r w:rsidR="00F149C1" w:rsidRPr="00045D3F">
              <w:rPr>
                <w:rStyle w:val="af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_Toc439332790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14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1" w:history="1">
            <w:r w:rsidR="00F149C1" w:rsidRPr="00045D3F">
              <w:rPr>
                <w:rStyle w:val="af0"/>
                <w:noProof/>
              </w:rPr>
              <w:t>Доставка</w:t>
            </w:r>
            <w:r w:rsidR="0040277E" w:rsidRPr="00045D3F">
              <w:rPr>
                <w:rStyle w:val="af0"/>
                <w:noProof/>
              </w:rPr>
              <w:t xml:space="preserve"> ЭМ в</w:t>
            </w:r>
            <w:r w:rsidR="00F149C1" w:rsidRPr="00045D3F">
              <w:rPr>
                <w:rStyle w:val="af0"/>
                <w:noProof/>
              </w:rPr>
              <w:t xml:space="preserve">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_Toc439332791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14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2" w:history="1">
            <w:r w:rsidR="00F149C1" w:rsidRPr="00045D3F">
              <w:rPr>
                <w:rStyle w:val="af0"/>
                <w:noProof/>
              </w:rPr>
              <w:t>Вход лиц, привлекаемых</w:t>
            </w:r>
            <w:r w:rsidR="0040277E" w:rsidRPr="00045D3F">
              <w:rPr>
                <w:rStyle w:val="af0"/>
                <w:noProof/>
              </w:rPr>
              <w:t xml:space="preserve"> к п</w:t>
            </w:r>
            <w:r w:rsidR="00F149C1" w:rsidRPr="00045D3F">
              <w:rPr>
                <w:rStyle w:val="af0"/>
                <w:noProof/>
              </w:rPr>
              <w:t>роведению ЕГЭ,</w:t>
            </w:r>
            <w:r w:rsidR="0040277E" w:rsidRPr="00045D3F">
              <w:rPr>
                <w:rStyle w:val="af0"/>
                <w:noProof/>
              </w:rPr>
              <w:t xml:space="preserve"> и у</w:t>
            </w:r>
            <w:r w:rsidR="00F149C1" w:rsidRPr="00045D3F">
              <w:rPr>
                <w:rStyle w:val="af0"/>
                <w:noProof/>
              </w:rPr>
              <w:t>частников ЕГЭ</w:t>
            </w:r>
            <w:r w:rsidR="0040277E" w:rsidRPr="00045D3F">
              <w:rPr>
                <w:rStyle w:val="af0"/>
                <w:noProof/>
              </w:rPr>
              <w:t xml:space="preserve"> в П</w:t>
            </w:r>
            <w:r w:rsidR="00F149C1" w:rsidRPr="00045D3F">
              <w:rPr>
                <w:rStyle w:val="af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_Toc439332792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14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3" w:history="1">
            <w:r w:rsidR="00F149C1" w:rsidRPr="00045D3F">
              <w:rPr>
                <w:rStyle w:val="af0"/>
                <w:noProof/>
              </w:rPr>
              <w:t>Проведение ЕГЭ</w:t>
            </w:r>
            <w:r w:rsidR="0040277E" w:rsidRPr="00045D3F">
              <w:rPr>
                <w:rStyle w:val="af0"/>
                <w:noProof/>
              </w:rPr>
              <w:t xml:space="preserve"> в а</w:t>
            </w:r>
            <w:r w:rsidR="00F149C1" w:rsidRPr="00045D3F">
              <w:rPr>
                <w:rStyle w:val="af0"/>
                <w:noProof/>
              </w:rPr>
              <w:t>удитории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_Toc439332793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4" w:history="1">
            <w:r w:rsidR="00F149C1" w:rsidRPr="00045D3F">
              <w:rPr>
                <w:rStyle w:val="af0"/>
                <w:noProof/>
              </w:rPr>
              <w:t>Особенности проведения ЕГЭ</w:t>
            </w:r>
            <w:r w:rsidR="0040277E" w:rsidRPr="00045D3F">
              <w:rPr>
                <w:rStyle w:val="af0"/>
                <w:noProof/>
              </w:rPr>
              <w:t xml:space="preserve"> по и</w:t>
            </w:r>
            <w:r w:rsidR="00F149C1" w:rsidRPr="00045D3F">
              <w:rPr>
                <w:rStyle w:val="af0"/>
                <w:noProof/>
              </w:rPr>
              <w:t>ностранным языкам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_Toc439332794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5" w:history="1">
            <w:r w:rsidR="00F149C1" w:rsidRPr="00045D3F">
              <w:rPr>
                <w:rStyle w:val="af0"/>
                <w:noProof/>
              </w:rPr>
              <w:t>Письменная часть ЕГЭ</w:t>
            </w:r>
            <w:r w:rsidR="0040277E" w:rsidRPr="00045D3F">
              <w:rPr>
                <w:rStyle w:val="af0"/>
                <w:noProof/>
              </w:rPr>
              <w:t xml:space="preserve"> по и</w:t>
            </w:r>
            <w:r w:rsidR="00F149C1" w:rsidRPr="00045D3F">
              <w:rPr>
                <w:rStyle w:val="af0"/>
                <w:noProof/>
              </w:rPr>
              <w:t>ностранным языкам. Раздел «Аудирование»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_Toc439332795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6" w:history="1">
            <w:r w:rsidR="00F149C1" w:rsidRPr="00045D3F">
              <w:rPr>
                <w:rStyle w:val="af0"/>
                <w:noProof/>
              </w:rPr>
              <w:t>Устная часть ЕГЭ</w:t>
            </w:r>
            <w:r w:rsidR="0040277E" w:rsidRPr="00045D3F">
              <w:rPr>
                <w:rStyle w:val="af0"/>
                <w:noProof/>
              </w:rPr>
              <w:t xml:space="preserve"> по и</w:t>
            </w:r>
            <w:r w:rsidR="00F149C1" w:rsidRPr="00045D3F">
              <w:rPr>
                <w:rStyle w:val="af0"/>
                <w:noProof/>
              </w:rPr>
              <w:t>ностранным языкам. Раздел «Говорение»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_Toc439332796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7" w:history="1">
            <w:r w:rsidR="00F149C1" w:rsidRPr="00045D3F">
              <w:rPr>
                <w:rStyle w:val="af0"/>
                <w:noProof/>
              </w:rPr>
              <w:t>Требования</w:t>
            </w:r>
            <w:r w:rsidR="0040277E" w:rsidRPr="00045D3F">
              <w:rPr>
                <w:rStyle w:val="af0"/>
                <w:noProof/>
              </w:rPr>
              <w:t xml:space="preserve"> к с</w:t>
            </w:r>
            <w:r w:rsidR="00F149C1" w:rsidRPr="00045D3F">
              <w:rPr>
                <w:rStyle w:val="af0"/>
                <w:noProof/>
              </w:rPr>
              <w:t>облюдению порядка проведения ЕГЭ</w:t>
            </w:r>
            <w:r w:rsidR="0040277E" w:rsidRPr="00045D3F">
              <w:rPr>
                <w:rStyle w:val="af0"/>
                <w:noProof/>
              </w:rPr>
              <w:t xml:space="preserve"> в П</w:t>
            </w:r>
            <w:r w:rsidR="00F149C1" w:rsidRPr="00045D3F">
              <w:rPr>
                <w:rStyle w:val="af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_Toc439332797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8" w:history="1">
            <w:r w:rsidR="00F149C1" w:rsidRPr="00045D3F">
              <w:rPr>
                <w:rStyle w:val="af0"/>
                <w:noProof/>
              </w:rPr>
              <w:t>Завершение выполнения экзаменационной работы участниками ЕГЭ</w:t>
            </w:r>
            <w:r w:rsidR="0040277E" w:rsidRPr="00045D3F">
              <w:rPr>
                <w:rStyle w:val="af0"/>
                <w:noProof/>
              </w:rPr>
              <w:t xml:space="preserve"> и о</w:t>
            </w:r>
            <w:r w:rsidR="00F149C1" w:rsidRPr="00045D3F">
              <w:rPr>
                <w:rStyle w:val="af0"/>
                <w:noProof/>
              </w:rPr>
              <w:t>рганизация сбора ЭМ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_Toc439332798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19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799" w:history="1">
            <w:r w:rsidR="00F149C1" w:rsidRPr="00045D3F">
              <w:rPr>
                <w:rStyle w:val="af0"/>
                <w:noProof/>
              </w:rPr>
              <w:t>4.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Инструктивные материалы для лиц, привлекаемых</w:t>
            </w:r>
            <w:r w:rsidR="0040277E" w:rsidRPr="00045D3F">
              <w:rPr>
                <w:rStyle w:val="af0"/>
                <w:noProof/>
              </w:rPr>
              <w:t xml:space="preserve"> к п</w:t>
            </w:r>
            <w:r w:rsidR="00F149C1" w:rsidRPr="00045D3F">
              <w:rPr>
                <w:rStyle w:val="af0"/>
                <w:noProof/>
              </w:rPr>
              <w:t>роведению ЕГЭ</w:t>
            </w:r>
            <w:r w:rsidR="0040277E" w:rsidRPr="00045D3F">
              <w:rPr>
                <w:rStyle w:val="af0"/>
                <w:noProof/>
              </w:rPr>
              <w:t xml:space="preserve"> в П</w:t>
            </w:r>
            <w:r w:rsidR="00F149C1" w:rsidRPr="00045D3F">
              <w:rPr>
                <w:rStyle w:val="af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_Toc439332799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21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0" w:history="1">
            <w:r w:rsidR="00F149C1" w:rsidRPr="00045D3F">
              <w:rPr>
                <w:rStyle w:val="af0"/>
                <w:noProof/>
              </w:rPr>
              <w:t>4.1.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членов ГЭК</w:t>
            </w:r>
            <w:r w:rsidR="0040277E" w:rsidRPr="00045D3F">
              <w:rPr>
                <w:rStyle w:val="af0"/>
                <w:noProof/>
              </w:rPr>
              <w:t xml:space="preserve"> в П</w:t>
            </w:r>
            <w:r w:rsidR="00F149C1" w:rsidRPr="00045D3F">
              <w:rPr>
                <w:rStyle w:val="af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_Toc439332800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21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1" w:history="1">
            <w:r w:rsidR="00F149C1" w:rsidRPr="00045D3F">
              <w:rPr>
                <w:rStyle w:val="af0"/>
                <w:noProof/>
              </w:rPr>
              <w:t>4.2.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руководителя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_Toc439332801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25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2" w:history="1">
            <w:r w:rsidR="00F149C1" w:rsidRPr="00045D3F">
              <w:rPr>
                <w:rStyle w:val="af0"/>
                <w:noProof/>
              </w:rPr>
              <w:t>4.3.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организатора</w:t>
            </w:r>
            <w:r w:rsidR="0040277E" w:rsidRPr="00045D3F">
              <w:rPr>
                <w:rStyle w:val="af0"/>
                <w:noProof/>
              </w:rPr>
              <w:t xml:space="preserve"> в а</w:t>
            </w:r>
            <w:r w:rsidR="00F149C1" w:rsidRPr="00045D3F">
              <w:rPr>
                <w:rStyle w:val="af0"/>
                <w:noProof/>
              </w:rPr>
              <w:t>удитории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_Toc439332802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32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3" w:history="1">
            <w:r w:rsidR="00F149C1" w:rsidRPr="00045D3F">
              <w:rPr>
                <w:rStyle w:val="af0"/>
                <w:noProof/>
              </w:rPr>
              <w:t>4.4.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организатора вне аудитории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_Toc439332803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40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4" w:history="1">
            <w:r w:rsidR="00F149C1" w:rsidRPr="00045D3F">
              <w:rPr>
                <w:rStyle w:val="af0"/>
                <w:noProof/>
              </w:rPr>
              <w:t>4.5.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медицинского работника, привлекаемого</w:t>
            </w:r>
            <w:r w:rsidR="0040277E" w:rsidRPr="00045D3F">
              <w:rPr>
                <w:rStyle w:val="af0"/>
                <w:noProof/>
              </w:rPr>
              <w:t xml:space="preserve"> в д</w:t>
            </w:r>
            <w:r w:rsidR="00F149C1" w:rsidRPr="00045D3F">
              <w:rPr>
                <w:rStyle w:val="af0"/>
                <w:noProof/>
              </w:rPr>
              <w:t>ни проведения ЕГЭ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_Toc439332804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42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5" w:history="1">
            <w:r w:rsidR="00F149C1" w:rsidRPr="00045D3F">
              <w:rPr>
                <w:rStyle w:val="af0"/>
                <w:noProof/>
              </w:rPr>
              <w:t xml:space="preserve">Приложение 1. </w:t>
            </w:r>
            <w:r w:rsidR="00F149C1" w:rsidRPr="00045D3F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>удитории перед началом экзамена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_Toc439332805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44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6" w:history="1">
            <w:r w:rsidR="00F149C1" w:rsidRPr="00045D3F">
              <w:rPr>
                <w:rStyle w:val="af0"/>
                <w:noProof/>
              </w:rPr>
              <w:t xml:space="preserve">Приложение 2. </w:t>
            </w:r>
            <w:r w:rsidR="00F149C1" w:rsidRPr="00045D3F">
              <w:rPr>
                <w:rStyle w:val="af0"/>
                <w:b w:val="0"/>
                <w:noProof/>
              </w:rPr>
              <w:t>Памятка</w:t>
            </w:r>
            <w:r w:rsidR="0040277E" w:rsidRPr="00045D3F">
              <w:rPr>
                <w:rStyle w:val="af0"/>
                <w:b w:val="0"/>
                <w:noProof/>
              </w:rPr>
              <w:t xml:space="preserve"> о п</w:t>
            </w:r>
            <w:r w:rsidR="00F149C1" w:rsidRPr="00045D3F">
              <w:rPr>
                <w:rStyle w:val="af0"/>
                <w:b w:val="0"/>
                <w:noProof/>
              </w:rPr>
              <w:t>равилах проведения ЕГЭ в 2016 году (для ознакомления участников ЕГЭ/ родителей (законных представителей) под роспись)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_Toc439332806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51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7" w:history="1">
            <w:r w:rsidR="00F149C1" w:rsidRPr="00045D3F">
              <w:rPr>
                <w:rStyle w:val="af0"/>
                <w:noProof/>
              </w:rPr>
              <w:t xml:space="preserve">Приложение 3. </w:t>
            </w:r>
            <w:r w:rsidR="00F149C1" w:rsidRPr="00045D3F">
              <w:rPr>
                <w:rStyle w:val="af0"/>
                <w:b w:val="0"/>
                <w:noProof/>
              </w:rPr>
              <w:t>Образец заявления</w:t>
            </w:r>
            <w:r w:rsidR="0040277E" w:rsidRPr="00045D3F">
              <w:rPr>
                <w:rStyle w:val="af0"/>
                <w:b w:val="0"/>
                <w:noProof/>
              </w:rPr>
              <w:t xml:space="preserve"> на у</w:t>
            </w:r>
            <w:r w:rsidR="00F149C1" w:rsidRPr="00045D3F">
              <w:rPr>
                <w:rStyle w:val="af0"/>
                <w:b w:val="0"/>
                <w:noProof/>
              </w:rPr>
              <w:t>частие</w:t>
            </w:r>
            <w:r w:rsidR="0040277E" w:rsidRPr="00045D3F">
              <w:rPr>
                <w:rStyle w:val="af0"/>
                <w:b w:val="0"/>
                <w:noProof/>
              </w:rPr>
              <w:t xml:space="preserve"> в Е</w:t>
            </w:r>
            <w:r w:rsidR="00F149C1" w:rsidRPr="00045D3F">
              <w:rPr>
                <w:rStyle w:val="af0"/>
                <w:b w:val="0"/>
                <w:noProof/>
              </w:rPr>
              <w:t>ГЭ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_Toc439332807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56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8" w:history="1">
            <w:r w:rsidR="00F149C1" w:rsidRPr="00045D3F">
              <w:rPr>
                <w:rStyle w:val="af0"/>
                <w:bCs/>
                <w:noProof/>
              </w:rPr>
              <w:t xml:space="preserve">Приложение 4. </w:t>
            </w:r>
            <w:r w:rsidR="00F149C1" w:rsidRPr="00045D3F">
              <w:rPr>
                <w:rStyle w:val="af0"/>
                <w:b w:val="0"/>
                <w:bCs/>
                <w:noProof/>
              </w:rPr>
              <w:t xml:space="preserve">Образец согласия </w:t>
            </w:r>
            <w:r w:rsidR="0040277E" w:rsidRPr="00045D3F">
              <w:rPr>
                <w:rStyle w:val="af0"/>
                <w:b w:val="0"/>
                <w:bCs/>
                <w:noProof/>
              </w:rPr>
              <w:t xml:space="preserve"> на о</w:t>
            </w:r>
            <w:r w:rsidR="00F149C1" w:rsidRPr="00045D3F">
              <w:rPr>
                <w:rStyle w:val="af0"/>
                <w:b w:val="0"/>
                <w:bCs/>
                <w:noProof/>
              </w:rPr>
              <w:t>бработку персональных данных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_Toc439332808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58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09" w:history="1">
            <w:r w:rsidR="00F149C1" w:rsidRPr="00045D3F">
              <w:rPr>
                <w:rStyle w:val="af0"/>
                <w:noProof/>
              </w:rPr>
              <w:t xml:space="preserve">Приложение 5. </w:t>
            </w:r>
            <w:r w:rsidR="00F149C1" w:rsidRPr="00045D3F">
              <w:rPr>
                <w:rStyle w:val="af0"/>
                <w:b w:val="0"/>
                <w:noProof/>
              </w:rPr>
              <w:t>Основные технические требования</w:t>
            </w:r>
            <w:r w:rsidR="0040277E" w:rsidRPr="00045D3F">
              <w:rPr>
                <w:rStyle w:val="af0"/>
                <w:b w:val="0"/>
                <w:noProof/>
              </w:rPr>
              <w:t xml:space="preserve"> к о</w:t>
            </w:r>
            <w:r w:rsidR="00F149C1" w:rsidRPr="00045D3F">
              <w:rPr>
                <w:rStyle w:val="af0"/>
                <w:b w:val="0"/>
                <w:noProof/>
              </w:rPr>
              <w:t>борудованию для видеотрансляции, видеопротоколирования экзамена</w:t>
            </w:r>
            <w:r w:rsidR="0040277E" w:rsidRPr="00045D3F">
              <w:rPr>
                <w:rStyle w:val="af0"/>
                <w:b w:val="0"/>
                <w:noProof/>
              </w:rPr>
              <w:t xml:space="preserve"> и х</w:t>
            </w:r>
            <w:r w:rsidR="00F149C1" w:rsidRPr="00045D3F">
              <w:rPr>
                <w:rStyle w:val="af0"/>
                <w:b w:val="0"/>
                <w:noProof/>
              </w:rPr>
              <w:t>ранилищам архивов видеозаписей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_Toc439332809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60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0" w:history="1">
            <w:r w:rsidR="00F149C1" w:rsidRPr="00045D3F">
              <w:rPr>
                <w:rStyle w:val="af0"/>
                <w:noProof/>
              </w:rPr>
              <w:t xml:space="preserve">Приложение 6. </w:t>
            </w:r>
            <w:r w:rsidR="00F149C1" w:rsidRPr="00045D3F">
              <w:rPr>
                <w:rStyle w:val="af0"/>
                <w:b w:val="0"/>
                <w:noProof/>
              </w:rPr>
              <w:t>Порядок применения средств видеонаблюдения</w:t>
            </w:r>
            <w:r w:rsidR="0040277E" w:rsidRPr="00045D3F">
              <w:rPr>
                <w:rStyle w:val="af0"/>
                <w:b w:val="0"/>
                <w:noProof/>
              </w:rPr>
              <w:t xml:space="preserve"> и т</w:t>
            </w:r>
            <w:r w:rsidR="00F149C1" w:rsidRPr="00045D3F">
              <w:rPr>
                <w:rStyle w:val="af0"/>
                <w:b w:val="0"/>
                <w:noProof/>
              </w:rPr>
              <w:t>рансляции изображения</w:t>
            </w:r>
            <w:r w:rsidR="0040277E" w:rsidRPr="00045D3F">
              <w:rPr>
                <w:rStyle w:val="af0"/>
                <w:b w:val="0"/>
                <w:noProof/>
              </w:rPr>
              <w:t xml:space="preserve"> в П</w:t>
            </w:r>
            <w:r w:rsidR="00F149C1" w:rsidRPr="00045D3F">
              <w:rPr>
                <w:rStyle w:val="af0"/>
                <w:b w:val="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_Toc439332810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1" w:history="1">
            <w:r w:rsidR="00F149C1" w:rsidRPr="00045D3F">
              <w:rPr>
                <w:rStyle w:val="af0"/>
                <w:noProof/>
              </w:rPr>
              <w:t xml:space="preserve">Приложение 7. </w:t>
            </w:r>
            <w:r w:rsidR="00F149C1" w:rsidRPr="00045D3F">
              <w:rPr>
                <w:rStyle w:val="af0"/>
                <w:b w:val="0"/>
                <w:noProof/>
              </w:rPr>
              <w:t>Порядок печати КИМ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>удиториях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_Toc439332811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63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2" w:history="1">
            <w:r w:rsidR="00F149C1" w:rsidRPr="00045D3F">
              <w:rPr>
                <w:rStyle w:val="af0"/>
                <w:rFonts w:eastAsia="Calibri"/>
                <w:noProof/>
              </w:rPr>
              <w:t>1. Общая информация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_Toc439332812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63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3" w:history="1">
            <w:r w:rsidR="00F149C1" w:rsidRPr="00045D3F">
              <w:rPr>
                <w:rStyle w:val="af0"/>
                <w:noProof/>
              </w:rPr>
              <w:t>2. Инструкция для технического специалиста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_Toc439332813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4" w:history="1">
            <w:r w:rsidR="00F149C1" w:rsidRPr="00045D3F">
              <w:rPr>
                <w:rStyle w:val="af0"/>
                <w:noProof/>
              </w:rPr>
              <w:t>3. Инструкция для члена ГЭК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_Toc439332814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5" w:history="1">
            <w:r w:rsidR="00F149C1" w:rsidRPr="00045D3F">
              <w:rPr>
                <w:rStyle w:val="af0"/>
                <w:noProof/>
              </w:rPr>
              <w:t>4. Инструкция для организатора</w:t>
            </w:r>
            <w:r w:rsidR="0040277E" w:rsidRPr="00045D3F">
              <w:rPr>
                <w:rStyle w:val="af0"/>
                <w:noProof/>
              </w:rPr>
              <w:t xml:space="preserve"> в а</w:t>
            </w:r>
            <w:r w:rsidR="00F149C1" w:rsidRPr="00045D3F">
              <w:rPr>
                <w:rStyle w:val="af0"/>
                <w:noProof/>
              </w:rPr>
              <w:t>удитории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_Toc439332815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68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6" w:history="1">
            <w:r w:rsidR="00F149C1" w:rsidRPr="00045D3F">
              <w:rPr>
                <w:rStyle w:val="af0"/>
                <w:noProof/>
              </w:rPr>
              <w:t xml:space="preserve">Приложение 8. </w:t>
            </w:r>
            <w:r w:rsidR="00F149C1" w:rsidRPr="00045D3F">
              <w:rPr>
                <w:rStyle w:val="af0"/>
                <w:b w:val="0"/>
                <w:noProof/>
              </w:rPr>
              <w:t>Требования</w:t>
            </w:r>
            <w:r w:rsidR="0040277E" w:rsidRPr="00045D3F">
              <w:rPr>
                <w:rStyle w:val="af0"/>
                <w:b w:val="0"/>
                <w:noProof/>
              </w:rPr>
              <w:t xml:space="preserve"> к т</w:t>
            </w:r>
            <w:r w:rsidR="00F149C1" w:rsidRPr="00045D3F">
              <w:rPr>
                <w:rStyle w:val="af0"/>
                <w:b w:val="0"/>
                <w:noProof/>
              </w:rPr>
              <w:t>ехническому оснащению ППЭ для печати КИМ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>удиториях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_Toc439332816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70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7" w:history="1">
            <w:r w:rsidR="00F149C1" w:rsidRPr="00045D3F">
              <w:rPr>
                <w:rStyle w:val="af0"/>
                <w:noProof/>
              </w:rPr>
              <w:t xml:space="preserve">Приложение 9.  </w:t>
            </w:r>
            <w:r w:rsidR="00F149C1" w:rsidRPr="00045D3F">
              <w:rPr>
                <w:rStyle w:val="af0"/>
                <w:b w:val="0"/>
                <w:noProof/>
              </w:rPr>
              <w:t>Системные характеристики аппаратно-программного обеспечения Штаба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_Toc439332817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73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8" w:history="1">
            <w:r w:rsidR="00F149C1" w:rsidRPr="00045D3F">
              <w:rPr>
                <w:rStyle w:val="af0"/>
                <w:noProof/>
              </w:rPr>
              <w:t xml:space="preserve">Приложение 10. </w:t>
            </w:r>
            <w:r w:rsidR="00F149C1" w:rsidRPr="00045D3F">
              <w:rPr>
                <w:rStyle w:val="af0"/>
                <w:b w:val="0"/>
                <w:noProof/>
              </w:rPr>
              <w:t>Примерный перечень часто используемых при проведении ЕГЭ документов, удостоверяющих личность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_Toc439332818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74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19" w:history="1">
            <w:r w:rsidR="00F149C1" w:rsidRPr="00045D3F">
              <w:rPr>
                <w:rStyle w:val="af0"/>
                <w:noProof/>
              </w:rPr>
              <w:t xml:space="preserve">Приложение 11. </w:t>
            </w:r>
            <w:r w:rsidR="00F149C1" w:rsidRPr="00045D3F">
              <w:rPr>
                <w:rStyle w:val="af0"/>
                <w:b w:val="0"/>
                <w:noProof/>
              </w:rPr>
              <w:t>Порядок подготовки</w:t>
            </w:r>
            <w:r w:rsidR="0040277E" w:rsidRPr="00045D3F">
              <w:rPr>
                <w:rStyle w:val="af0"/>
                <w:b w:val="0"/>
                <w:noProof/>
              </w:rPr>
              <w:t xml:space="preserve"> и п</w:t>
            </w:r>
            <w:r w:rsidR="00F149C1" w:rsidRPr="00045D3F">
              <w:rPr>
                <w:rStyle w:val="af0"/>
                <w:b w:val="0"/>
                <w:noProof/>
              </w:rPr>
              <w:t>роведения  экзамена</w:t>
            </w:r>
            <w:r w:rsidR="0040277E" w:rsidRPr="00045D3F">
              <w:rPr>
                <w:rStyle w:val="af0"/>
                <w:b w:val="0"/>
                <w:noProof/>
              </w:rPr>
              <w:t xml:space="preserve"> по и</w:t>
            </w:r>
            <w:r w:rsidR="00F149C1" w:rsidRPr="00045D3F">
              <w:rPr>
                <w:rStyle w:val="af0"/>
                <w:b w:val="0"/>
                <w:noProof/>
              </w:rPr>
              <w:t>ностранному языку</w:t>
            </w:r>
            <w:r w:rsidR="0040277E" w:rsidRPr="00045D3F">
              <w:rPr>
                <w:rStyle w:val="af0"/>
                <w:b w:val="0"/>
                <w:noProof/>
              </w:rPr>
              <w:t xml:space="preserve"> с в</w:t>
            </w:r>
            <w:r w:rsidR="00F149C1" w:rsidRPr="00045D3F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_Toc439332819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0" w:history="1">
            <w:r w:rsidR="00F149C1" w:rsidRPr="00045D3F">
              <w:rPr>
                <w:rStyle w:val="af0"/>
                <w:noProof/>
              </w:rPr>
              <w:t>1.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Особенности подготовки</w:t>
            </w:r>
            <w:r w:rsidR="0040277E" w:rsidRPr="00045D3F">
              <w:rPr>
                <w:rStyle w:val="af0"/>
                <w:noProof/>
              </w:rPr>
              <w:t xml:space="preserve"> к с</w:t>
            </w:r>
            <w:r w:rsidR="00F149C1" w:rsidRPr="00045D3F">
              <w:rPr>
                <w:rStyle w:val="af0"/>
                <w:noProof/>
              </w:rPr>
              <w:t>даче экзамена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_Toc439332820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1" w:history="1">
            <w:r w:rsidR="00F149C1" w:rsidRPr="00045D3F">
              <w:rPr>
                <w:rStyle w:val="af0"/>
                <w:noProof/>
              </w:rPr>
              <w:t>2.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Продолжительность выполнения экзаменационной работы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_Toc439332821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2" w:history="1">
            <w:r w:rsidR="00F149C1" w:rsidRPr="00045D3F">
              <w:rPr>
                <w:rStyle w:val="af0"/>
                <w:noProof/>
              </w:rPr>
              <w:t>3.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Обеспечение</w:t>
            </w:r>
            <w:r w:rsidR="0040277E" w:rsidRPr="00045D3F">
              <w:rPr>
                <w:rStyle w:val="af0"/>
                <w:noProof/>
              </w:rPr>
              <w:t xml:space="preserve"> и с</w:t>
            </w:r>
            <w:r w:rsidR="00F149C1" w:rsidRPr="00045D3F">
              <w:rPr>
                <w:rStyle w:val="af0"/>
                <w:noProof/>
              </w:rPr>
              <w:t>остав ЭМ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_Toc439332822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76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3" w:history="1">
            <w:r w:rsidR="00F149C1" w:rsidRPr="00045D3F">
              <w:rPr>
                <w:rStyle w:val="af0"/>
                <w:noProof/>
              </w:rPr>
              <w:t>4.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Процедура сдачи устного экзамена участником ЕГЭ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_Toc439332823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4" w:history="1">
            <w:r w:rsidR="00F149C1" w:rsidRPr="00045D3F">
              <w:rPr>
                <w:rStyle w:val="af0"/>
                <w:noProof/>
              </w:rPr>
              <w:t>5.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технического специалиста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_Toc439332824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5" w:history="1">
            <w:r w:rsidR="00F149C1" w:rsidRPr="00045D3F">
              <w:rPr>
                <w:rStyle w:val="af0"/>
                <w:noProof/>
              </w:rPr>
              <w:t>6.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членов ГЭК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_Toc439332825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79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6" w:history="1">
            <w:r w:rsidR="00F149C1" w:rsidRPr="00045D3F">
              <w:rPr>
                <w:rStyle w:val="af0"/>
                <w:noProof/>
              </w:rPr>
              <w:t>7.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руководителя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_Toc439332826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81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7" w:history="1">
            <w:r w:rsidR="00F149C1" w:rsidRPr="00045D3F">
              <w:rPr>
                <w:rStyle w:val="af0"/>
                <w:noProof/>
              </w:rPr>
              <w:t>8.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организаторов</w:t>
            </w:r>
            <w:r w:rsidR="0040277E" w:rsidRPr="00045D3F">
              <w:rPr>
                <w:rStyle w:val="af0"/>
                <w:noProof/>
              </w:rPr>
              <w:t xml:space="preserve"> в а</w:t>
            </w:r>
            <w:r w:rsidR="00F149C1" w:rsidRPr="00045D3F">
              <w:rPr>
                <w:rStyle w:val="af0"/>
                <w:noProof/>
              </w:rPr>
              <w:t>удитории подготовки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_Toc439332827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82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8" w:history="1">
            <w:r w:rsidR="00F149C1" w:rsidRPr="00045D3F">
              <w:rPr>
                <w:rStyle w:val="af0"/>
                <w:noProof/>
              </w:rPr>
              <w:t>9.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организатора</w:t>
            </w:r>
            <w:r w:rsidR="0040277E" w:rsidRPr="00045D3F">
              <w:rPr>
                <w:rStyle w:val="af0"/>
                <w:noProof/>
              </w:rPr>
              <w:t xml:space="preserve"> в а</w:t>
            </w:r>
            <w:r w:rsidR="00F149C1" w:rsidRPr="00045D3F">
              <w:rPr>
                <w:rStyle w:val="af0"/>
                <w:noProof/>
              </w:rPr>
              <w:t>удитории проведения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_Toc439332828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83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29" w:history="1">
            <w:r w:rsidR="00F149C1" w:rsidRPr="00045D3F">
              <w:rPr>
                <w:rStyle w:val="af0"/>
                <w:iCs/>
                <w:noProof/>
              </w:rPr>
              <w:t>10.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организатора вне аудитории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_Toc439332829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85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0" w:history="1">
            <w:r w:rsidR="00F149C1" w:rsidRPr="00045D3F">
              <w:rPr>
                <w:rStyle w:val="af0"/>
                <w:noProof/>
              </w:rPr>
              <w:t xml:space="preserve">Приложение 12. </w:t>
            </w:r>
            <w:r w:rsidR="00F149C1" w:rsidRPr="00045D3F">
              <w:rPr>
                <w:rStyle w:val="af0"/>
                <w:b w:val="0"/>
                <w:noProof/>
              </w:rPr>
              <w:t>Требования</w:t>
            </w:r>
            <w:r w:rsidR="0040277E" w:rsidRPr="00045D3F">
              <w:rPr>
                <w:rStyle w:val="af0"/>
                <w:b w:val="0"/>
                <w:noProof/>
              </w:rPr>
              <w:t xml:space="preserve"> к т</w:t>
            </w:r>
            <w:r w:rsidR="00F149C1" w:rsidRPr="00045D3F">
              <w:rPr>
                <w:rStyle w:val="af0"/>
                <w:b w:val="0"/>
                <w:noProof/>
              </w:rPr>
              <w:t>ехническому оснащению ППЭ</w:t>
            </w:r>
            <w:r w:rsidR="0040277E" w:rsidRPr="00045D3F">
              <w:rPr>
                <w:rStyle w:val="af0"/>
                <w:b w:val="0"/>
                <w:noProof/>
              </w:rPr>
              <w:t xml:space="preserve"> по и</w:t>
            </w:r>
            <w:r w:rsidR="00F149C1" w:rsidRPr="00045D3F">
              <w:rPr>
                <w:rStyle w:val="af0"/>
                <w:b w:val="0"/>
                <w:noProof/>
              </w:rPr>
              <w:t xml:space="preserve">ностранным языкам </w:t>
            </w:r>
            <w:r w:rsidR="0040277E" w:rsidRPr="00045D3F">
              <w:rPr>
                <w:rStyle w:val="af0"/>
                <w:b w:val="0"/>
                <w:noProof/>
              </w:rPr>
              <w:t xml:space="preserve"> с и</w:t>
            </w:r>
            <w:r w:rsidR="00F149C1" w:rsidRPr="00045D3F">
              <w:rPr>
                <w:rStyle w:val="af0"/>
                <w:b w:val="0"/>
                <w:noProof/>
              </w:rPr>
              <w:t>спользованием устных коммуникаций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_Toc439332830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87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1" w:history="1">
            <w:r w:rsidR="00F149C1" w:rsidRPr="00045D3F">
              <w:rPr>
                <w:rStyle w:val="af0"/>
                <w:noProof/>
              </w:rPr>
              <w:t xml:space="preserve">Приложение 13. </w:t>
            </w:r>
            <w:r w:rsidR="00F149C1" w:rsidRPr="00045D3F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 xml:space="preserve">удитории перед началом экзамена </w:t>
            </w:r>
            <w:r w:rsidR="0040277E" w:rsidRPr="00045D3F">
              <w:rPr>
                <w:rStyle w:val="af0"/>
                <w:b w:val="0"/>
                <w:noProof/>
              </w:rPr>
              <w:t xml:space="preserve"> с и</w:t>
            </w:r>
            <w:r w:rsidR="00F149C1" w:rsidRPr="00045D3F">
              <w:rPr>
                <w:rStyle w:val="af0"/>
                <w:b w:val="0"/>
                <w:noProof/>
              </w:rPr>
              <w:t>спользованием технологии печати КИМ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>удиториях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_Toc439332831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91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2" w:history="1">
            <w:r w:rsidR="00F149C1" w:rsidRPr="00045D3F">
              <w:rPr>
                <w:rStyle w:val="af0"/>
                <w:noProof/>
              </w:rPr>
              <w:t xml:space="preserve">Приложение 14. </w:t>
            </w:r>
            <w:r w:rsidR="00F149C1" w:rsidRPr="00045D3F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 xml:space="preserve">удитории подготовки перед началом выполнения экзаменационной работы </w:t>
            </w:r>
            <w:r w:rsidR="0040277E" w:rsidRPr="00045D3F">
              <w:rPr>
                <w:rStyle w:val="af0"/>
                <w:b w:val="0"/>
                <w:noProof/>
              </w:rPr>
              <w:t xml:space="preserve"> по и</w:t>
            </w:r>
            <w:r w:rsidR="00F149C1" w:rsidRPr="00045D3F">
              <w:rPr>
                <w:rStyle w:val="af0"/>
                <w:b w:val="0"/>
                <w:noProof/>
              </w:rPr>
              <w:t>ностранному языку</w:t>
            </w:r>
            <w:r w:rsidR="0040277E" w:rsidRPr="00045D3F">
              <w:rPr>
                <w:rStyle w:val="af0"/>
                <w:b w:val="0"/>
                <w:noProof/>
              </w:rPr>
              <w:t xml:space="preserve"> с в</w:t>
            </w:r>
            <w:r w:rsidR="00F149C1" w:rsidRPr="00045D3F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_Toc439332832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98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3" w:history="1">
            <w:r w:rsidR="00F149C1" w:rsidRPr="00045D3F">
              <w:rPr>
                <w:rStyle w:val="af0"/>
                <w:noProof/>
              </w:rPr>
              <w:t xml:space="preserve">Приложение 15. </w:t>
            </w:r>
            <w:r w:rsidR="00F149C1" w:rsidRPr="00045D3F">
              <w:rPr>
                <w:rStyle w:val="af0"/>
                <w:b w:val="0"/>
                <w:noProof/>
              </w:rPr>
              <w:t>Инструкция для участника ЕГЭ, зачитываемая организатором</w:t>
            </w:r>
            <w:r w:rsidR="0040277E" w:rsidRPr="00045D3F">
              <w:rPr>
                <w:rStyle w:val="af0"/>
                <w:b w:val="0"/>
                <w:noProof/>
              </w:rPr>
              <w:t xml:space="preserve"> в а</w:t>
            </w:r>
            <w:r w:rsidR="00F149C1" w:rsidRPr="00045D3F">
              <w:rPr>
                <w:rStyle w:val="af0"/>
                <w:b w:val="0"/>
                <w:noProof/>
              </w:rPr>
              <w:t>удитории проведения перед началом выполн</w:t>
            </w:r>
            <w:bookmarkStart w:id="2" w:name="_GoBack"/>
            <w:bookmarkEnd w:id="2"/>
            <w:r w:rsidR="00F149C1" w:rsidRPr="00045D3F">
              <w:rPr>
                <w:rStyle w:val="af0"/>
                <w:b w:val="0"/>
                <w:noProof/>
              </w:rPr>
              <w:t>ения экзаменационной работы каждой группы участников</w:t>
            </w:r>
            <w:r w:rsidR="0040277E" w:rsidRPr="00045D3F">
              <w:rPr>
                <w:rStyle w:val="af0"/>
                <w:b w:val="0"/>
                <w:noProof/>
              </w:rPr>
              <w:t xml:space="preserve"> по и</w:t>
            </w:r>
            <w:r w:rsidR="00F149C1" w:rsidRPr="00045D3F">
              <w:rPr>
                <w:rStyle w:val="af0"/>
                <w:b w:val="0"/>
                <w:noProof/>
              </w:rPr>
              <w:t>ностранному языку</w:t>
            </w:r>
            <w:r w:rsidR="0040277E" w:rsidRPr="00045D3F">
              <w:rPr>
                <w:rStyle w:val="af0"/>
                <w:b w:val="0"/>
                <w:noProof/>
              </w:rPr>
              <w:t xml:space="preserve"> с в</w:t>
            </w:r>
            <w:r w:rsidR="00F149C1" w:rsidRPr="00045D3F">
              <w:rPr>
                <w:rStyle w:val="af0"/>
                <w:b w:val="0"/>
                <w:noProof/>
              </w:rPr>
              <w:t>ключенным разделом «Говорение»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_Toc439332833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103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4" w:history="1">
            <w:r w:rsidR="00F149C1" w:rsidRPr="00045D3F">
              <w:rPr>
                <w:rStyle w:val="af0"/>
                <w:noProof/>
              </w:rPr>
              <w:t xml:space="preserve">Приложение 16. </w:t>
            </w:r>
            <w:r w:rsidR="00F149C1" w:rsidRPr="00045D3F">
              <w:rPr>
                <w:rStyle w:val="af0"/>
                <w:b w:val="0"/>
                <w:noProof/>
              </w:rPr>
              <w:t>Порядок перевода бланков ответов участников ЕГЭ</w:t>
            </w:r>
            <w:r w:rsidR="0040277E" w:rsidRPr="00045D3F">
              <w:rPr>
                <w:rStyle w:val="af0"/>
                <w:b w:val="0"/>
                <w:noProof/>
              </w:rPr>
              <w:t xml:space="preserve"> в э</w:t>
            </w:r>
            <w:r w:rsidR="00F149C1" w:rsidRPr="00045D3F">
              <w:rPr>
                <w:rStyle w:val="af0"/>
                <w:b w:val="0"/>
                <w:noProof/>
              </w:rPr>
              <w:t>лектронный вид</w:t>
            </w:r>
            <w:r w:rsidR="0040277E" w:rsidRPr="00045D3F">
              <w:rPr>
                <w:rStyle w:val="af0"/>
                <w:b w:val="0"/>
                <w:noProof/>
              </w:rPr>
              <w:t xml:space="preserve"> в П</w:t>
            </w:r>
            <w:r w:rsidR="00F149C1" w:rsidRPr="00045D3F">
              <w:rPr>
                <w:rStyle w:val="af0"/>
                <w:b w:val="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_Toc439332834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105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5" w:history="1">
            <w:r w:rsidR="00F149C1" w:rsidRPr="00045D3F">
              <w:rPr>
                <w:rStyle w:val="af0"/>
                <w:rFonts w:eastAsia="Calibri"/>
                <w:noProof/>
              </w:rPr>
              <w:t>1.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rFonts w:eastAsia="Calibri"/>
                <w:noProof/>
              </w:rPr>
              <w:t>Общая информация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_Toc439332835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105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6" w:history="1">
            <w:r w:rsidR="00F149C1" w:rsidRPr="00045D3F">
              <w:rPr>
                <w:rStyle w:val="af0"/>
                <w:noProof/>
              </w:rPr>
              <w:t>2.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технического специалиста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_Toc439332836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107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7" w:history="1">
            <w:r w:rsidR="00F149C1" w:rsidRPr="00045D3F">
              <w:rPr>
                <w:rStyle w:val="af0"/>
                <w:noProof/>
              </w:rPr>
              <w:t>3.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члена ГЭК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_Toc439332837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110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8" w:history="1">
            <w:r w:rsidR="00F149C1" w:rsidRPr="00045D3F">
              <w:rPr>
                <w:rStyle w:val="af0"/>
                <w:rFonts w:eastAsia="Calibri"/>
                <w:noProof/>
              </w:rPr>
              <w:t>4.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руководителя ППЭ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_Toc439332838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111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2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39" w:history="1">
            <w:r w:rsidR="00F149C1" w:rsidRPr="00045D3F">
              <w:rPr>
                <w:rStyle w:val="af0"/>
                <w:noProof/>
              </w:rPr>
              <w:t>5.</w:t>
            </w:r>
            <w:r w:rsidR="00F149C1" w:rsidRPr="00045D3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149C1" w:rsidRPr="00045D3F">
              <w:rPr>
                <w:rStyle w:val="af0"/>
                <w:noProof/>
              </w:rPr>
              <w:t>Инструкция для организатора</w:t>
            </w:r>
            <w:r w:rsidR="0040277E" w:rsidRPr="00045D3F">
              <w:rPr>
                <w:rStyle w:val="af0"/>
                <w:noProof/>
              </w:rPr>
              <w:t xml:space="preserve"> в а</w:t>
            </w:r>
            <w:r w:rsidR="00F149C1" w:rsidRPr="00045D3F">
              <w:rPr>
                <w:rStyle w:val="af0"/>
                <w:noProof/>
              </w:rPr>
              <w:t>удитории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_Toc439332839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112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0" w:history="1">
            <w:r w:rsidR="00F149C1" w:rsidRPr="00045D3F">
              <w:rPr>
                <w:rStyle w:val="af0"/>
                <w:noProof/>
              </w:rPr>
              <w:t xml:space="preserve">Приложение 17. </w:t>
            </w:r>
            <w:r w:rsidR="00F149C1" w:rsidRPr="00045D3F">
              <w:rPr>
                <w:rStyle w:val="af0"/>
                <w:b w:val="0"/>
                <w:noProof/>
              </w:rPr>
              <w:t>Требования</w:t>
            </w:r>
            <w:r w:rsidR="0040277E" w:rsidRPr="00045D3F">
              <w:rPr>
                <w:rStyle w:val="af0"/>
                <w:b w:val="0"/>
                <w:noProof/>
              </w:rPr>
              <w:t xml:space="preserve"> к т</w:t>
            </w:r>
            <w:r w:rsidR="00F149C1" w:rsidRPr="00045D3F">
              <w:rPr>
                <w:rStyle w:val="af0"/>
                <w:b w:val="0"/>
                <w:noProof/>
              </w:rPr>
              <w:t>ехническому оснащению ППЭ для перевода бланков ответов участников ЕГЭ</w:t>
            </w:r>
            <w:r w:rsidR="0040277E" w:rsidRPr="00045D3F">
              <w:rPr>
                <w:rStyle w:val="af0"/>
                <w:b w:val="0"/>
                <w:noProof/>
              </w:rPr>
              <w:t xml:space="preserve"> в э</w:t>
            </w:r>
            <w:r w:rsidR="00F149C1" w:rsidRPr="00045D3F">
              <w:rPr>
                <w:rStyle w:val="af0"/>
                <w:b w:val="0"/>
                <w:noProof/>
              </w:rPr>
              <w:t>лектронный вид</w:t>
            </w:r>
            <w:r w:rsidR="0040277E" w:rsidRPr="00045D3F">
              <w:rPr>
                <w:rStyle w:val="af0"/>
                <w:b w:val="0"/>
                <w:noProof/>
              </w:rPr>
              <w:t xml:space="preserve"> в П</w:t>
            </w:r>
            <w:r w:rsidR="00F149C1" w:rsidRPr="00045D3F">
              <w:rPr>
                <w:rStyle w:val="af0"/>
                <w:b w:val="0"/>
                <w:noProof/>
              </w:rPr>
              <w:t>ПЭ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_Toc439332840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114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F149C1" w:rsidRPr="00045D3F" w:rsidRDefault="00DE0FAD" w:rsidP="00F149C1">
          <w:pPr>
            <w:pStyle w:val="16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332841" w:history="1">
            <w:r w:rsidR="00F149C1" w:rsidRPr="00045D3F">
              <w:rPr>
                <w:rStyle w:val="af0"/>
                <w:noProof/>
              </w:rPr>
              <w:t xml:space="preserve">Приложение 18. </w:t>
            </w:r>
            <w:r w:rsidR="00F149C1" w:rsidRPr="00045D3F">
              <w:rPr>
                <w:rStyle w:val="af0"/>
                <w:b w:val="0"/>
                <w:noProof/>
              </w:rPr>
              <w:t>Журнал учета участников ЕГЭ, обратившихся</w:t>
            </w:r>
            <w:r w:rsidR="0040277E" w:rsidRPr="00045D3F">
              <w:rPr>
                <w:rStyle w:val="af0"/>
                <w:b w:val="0"/>
                <w:noProof/>
              </w:rPr>
              <w:t xml:space="preserve"> к м</w:t>
            </w:r>
            <w:r w:rsidR="00F149C1" w:rsidRPr="00045D3F">
              <w:rPr>
                <w:rStyle w:val="af0"/>
                <w:b w:val="0"/>
                <w:noProof/>
              </w:rPr>
              <w:t>едицинскому работнику</w:t>
            </w:r>
            <w:r w:rsidR="00F149C1" w:rsidRPr="00045D3F">
              <w:rPr>
                <w:noProof/>
                <w:webHidden/>
              </w:rPr>
              <w:tab/>
            </w:r>
            <w:r w:rsidRPr="00045D3F">
              <w:rPr>
                <w:noProof/>
                <w:webHidden/>
              </w:rPr>
              <w:fldChar w:fldCharType="begin"/>
            </w:r>
            <w:r w:rsidR="00F149C1" w:rsidRPr="00045D3F">
              <w:rPr>
                <w:noProof/>
                <w:webHidden/>
              </w:rPr>
              <w:instrText xml:space="preserve"> PAGEREF _Toc439332841 \h </w:instrText>
            </w:r>
            <w:r w:rsidRPr="00045D3F">
              <w:rPr>
                <w:noProof/>
                <w:webHidden/>
              </w:rPr>
            </w:r>
            <w:r w:rsidRPr="00045D3F">
              <w:rPr>
                <w:noProof/>
                <w:webHidden/>
              </w:rPr>
              <w:fldChar w:fldCharType="separate"/>
            </w:r>
            <w:r w:rsidR="0040277E" w:rsidRPr="00045D3F">
              <w:rPr>
                <w:noProof/>
                <w:webHidden/>
              </w:rPr>
              <w:t>117</w:t>
            </w:r>
            <w:r w:rsidRPr="00045D3F">
              <w:rPr>
                <w:noProof/>
                <w:webHidden/>
              </w:rPr>
              <w:fldChar w:fldCharType="end"/>
            </w:r>
          </w:hyperlink>
        </w:p>
        <w:p w:rsidR="008C27E8" w:rsidRPr="00045D3F" w:rsidRDefault="00DE0FAD" w:rsidP="00F149C1">
          <w:pPr>
            <w:pStyle w:val="16"/>
            <w:rPr>
              <w:rFonts w:eastAsiaTheme="minorEastAsia"/>
              <w:noProof/>
            </w:rPr>
          </w:pPr>
          <w:r w:rsidRPr="00045D3F">
            <w:rPr>
              <w:rFonts w:eastAsiaTheme="minorEastAsia"/>
              <w:noProof/>
            </w:rPr>
            <w:fldChar w:fldCharType="end"/>
          </w:r>
        </w:p>
      </w:sdtContent>
    </w:sdt>
    <w:p w:rsidR="001249DA" w:rsidRPr="00045D3F" w:rsidRDefault="001249DA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DB6CE6" w:rsidRPr="00045D3F" w:rsidRDefault="00DB6CE6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Перечень условных обозначений</w:t>
      </w:r>
      <w:r w:rsidR="0040277E" w:rsidRPr="00045D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окращений </w:t>
      </w:r>
      <w:bookmarkEnd w:id="0"/>
      <w:bookmarkEnd w:id="1"/>
    </w:p>
    <w:p w:rsidR="001249DA" w:rsidRPr="00045D3F" w:rsidRDefault="001249DA" w:rsidP="001249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tbl>
      <w:tblPr>
        <w:tblW w:w="5000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627"/>
        <w:gridCol w:w="7369"/>
      </w:tblGrid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Выпускники прошлых лет</w:t>
            </w:r>
          </w:p>
        </w:tc>
        <w:tc>
          <w:tcPr>
            <w:tcW w:w="3686" w:type="pct"/>
          </w:tcPr>
          <w:p w:rsidR="002E305D" w:rsidRPr="00045D3F" w:rsidRDefault="002E305D" w:rsidP="00273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Лица, 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освоившие образовательные программы среднего общего образования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редыдущие годы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меющие документ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бразовании, подтверждающий получение среднего (полного) общего образования, до 1 сентября 2013 года);</w:t>
            </w:r>
          </w:p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граждане, имеющие среднее общее образование, полученное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ностранных образовательных организациях;</w:t>
            </w:r>
          </w:p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выпускники прошлых лет-военнослужащие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Государственная итоговая аттестация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 о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общего образования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ГЭК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Государственная экзаменационная комиссия субъекта Российской Федерации 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ЕГЭ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Единый государственный экзамен 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ИК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Индивидуальный комплект участника ЕГЭ</w:t>
            </w:r>
          </w:p>
        </w:tc>
      </w:tr>
      <w:tr w:rsidR="002E305D" w:rsidRPr="00045D3F" w:rsidTr="00EB09D0">
        <w:trPr>
          <w:trHeight w:val="454"/>
        </w:trPr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КИМ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Контрольные измерительные материалы 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КК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Конфликтная комиссия субъекта Российской Федерации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Минобрнауки России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Министерство образования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 н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 Российской Федерации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Образовательная организация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Организация, осуществляющая образовательную деятельность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 и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меющей государственную аккредитацию образовательной программе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Обучающиеся,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 и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меющие академической задолженности,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т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 и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тоговое сочинение (изложение),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полном объеме выполнившие учебный план или индивидуальный учебный план (имеющие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годовые отметки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 к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аждый год обучения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бразовательной программе среднего общего образования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 н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удовлетворительных);</w:t>
            </w:r>
          </w:p>
          <w:p w:rsidR="002E305D" w:rsidRPr="00045D3F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 X - XI (XII) классов, допущенные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Г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у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чебным предметам, освоение которых завершилось ранее, имеющие годовые отметки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 н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иже удовлетворительных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 учебным предметам учебного плана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редпоследний год обучения;</w:t>
            </w:r>
          </w:p>
          <w:p w:rsidR="002E305D" w:rsidRPr="00045D3F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обучающиеся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освоившие образовательные программы среднего общего образования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ф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орме самообразования или семейного образования;</w:t>
            </w:r>
          </w:p>
          <w:p w:rsidR="002E305D" w:rsidRPr="00045D3F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 о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бразовательным программам среднего профессионального образования;</w:t>
            </w:r>
          </w:p>
          <w:p w:rsidR="002E305D" w:rsidRPr="00045D3F" w:rsidRDefault="002E305D" w:rsidP="00DB6CE6">
            <w:pPr>
              <w:tabs>
                <w:tab w:val="left" w:pos="458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получающие среднее общее образование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в и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ностранных образовательных организациях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ОИВ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Органы исполнительной власти субъектов Российской Федерации,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осуществляющие государственное управление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фере образования</w:t>
            </w:r>
          </w:p>
        </w:tc>
      </w:tr>
      <w:tr w:rsidR="00201988" w:rsidRPr="00045D3F" w:rsidTr="00EB09D0">
        <w:tc>
          <w:tcPr>
            <w:tcW w:w="1314" w:type="pct"/>
          </w:tcPr>
          <w:p w:rsidR="00201988" w:rsidRPr="00045D3F" w:rsidRDefault="00201988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Перевозчик ЭМ</w:t>
            </w:r>
          </w:p>
        </w:tc>
        <w:tc>
          <w:tcPr>
            <w:tcW w:w="3686" w:type="pct"/>
          </w:tcPr>
          <w:p w:rsidR="00201988" w:rsidRPr="00045D3F" w:rsidRDefault="00201988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Организация, осуществляющая доставку  ЭМ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widowControl w:val="0"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Порядок </w:t>
            </w:r>
          </w:p>
        </w:tc>
        <w:tc>
          <w:tcPr>
            <w:tcW w:w="3686" w:type="pct"/>
            <w:vAlign w:val="center"/>
          </w:tcPr>
          <w:p w:rsidR="002E305D" w:rsidRPr="00045D3F" w:rsidRDefault="002E305D" w:rsidP="00DB6CE6">
            <w:pPr>
              <w:widowControl w:val="0"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проведения государственной итоговой аттестации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 о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бразовательным программам среднего общего образования, утвержденный приказом Минобрнауки России от 26.12.2013 г. № 1400 (зарегистрирован Минюстом России 03.02.2014, регистрационный 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 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31205) 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ППЭ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Пункт проведения экзаменов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РИС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Региональная информационная система обеспечения проведения 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ГИА обучающихся, освоивших основные образовательные программы основного общего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с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Рособрнадзор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Федеральная служба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по н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адзору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фере образования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 н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ауки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РЦОИ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Региональный центр обработки информации субъекта Российской Федерации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Участники ЕГЭ 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допущенные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 у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становленном порядке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 Г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ИА;</w:t>
            </w:r>
          </w:p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выпускники прошлых лет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ругие категории лиц, определенные Порядком,  допущенные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к с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даче ЕГЭ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Участники ЕГЭ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 О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ВЗ, дети-инвалиды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Обучающиеся, выпускники прошлых лет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с о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граниченными возможностями здоровья, дети-инвалиды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нвалиды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ФИПИ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ФГБНУ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</w:t>
            </w:r>
            <w:r w:rsidRPr="00045D3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Федеральный институт педагогических измерений»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ФИС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Федеральная информационная система 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обеспечения проведения ГИА обучающихся, освоивших основные образовательные программы основного общего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с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реднего общего образования,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риема граждан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о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 организации для получения среднего профессионального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ысшего образования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ФЦТ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ФГБУ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«Федеральный центр тестирования»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Штаб ППЭ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Специально отведенное помещение (аудитория)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ПЭ для руководителя ППЭ</w:t>
            </w:r>
          </w:p>
        </w:tc>
      </w:tr>
      <w:tr w:rsidR="002E305D" w:rsidRPr="00045D3F" w:rsidTr="00EB09D0">
        <w:tc>
          <w:tcPr>
            <w:tcW w:w="1314" w:type="pct"/>
          </w:tcPr>
          <w:p w:rsidR="002E305D" w:rsidRPr="00045D3F" w:rsidRDefault="002E305D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ЭМ</w:t>
            </w:r>
          </w:p>
        </w:tc>
        <w:tc>
          <w:tcPr>
            <w:tcW w:w="3686" w:type="pct"/>
          </w:tcPr>
          <w:p w:rsidR="002E305D" w:rsidRPr="00045D3F" w:rsidRDefault="002E305D" w:rsidP="00DB6CE6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Экзаменационные материалы ЕГЭ</w:t>
            </w: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</w:pPr>
      <w:bookmarkStart w:id="3" w:name="_Toc349652034"/>
      <w:bookmarkStart w:id="4" w:name="_Toc350962469"/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1249DA">
      <w:pPr>
        <w:pStyle w:val="1"/>
      </w:pPr>
      <w:bookmarkStart w:id="5" w:name="_Toc438199154"/>
      <w:bookmarkStart w:id="6" w:name="_Toc439332786"/>
      <w:r w:rsidRPr="00045D3F">
        <w:lastRenderedPageBreak/>
        <w:t xml:space="preserve">Нормативные правовые документы, регламентирующие </w:t>
      </w:r>
      <w:r w:rsidRPr="00045D3F">
        <w:br/>
        <w:t>проведение ЕГЭ</w:t>
      </w:r>
      <w:bookmarkEnd w:id="3"/>
      <w:bookmarkEnd w:id="4"/>
      <w:bookmarkEnd w:id="5"/>
      <w:bookmarkEnd w:id="6"/>
    </w:p>
    <w:p w:rsidR="00DB6CE6" w:rsidRPr="00045D3F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от 29.12.2012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273-ФЗ «Об образовании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Федерации»;</w:t>
      </w:r>
    </w:p>
    <w:p w:rsidR="00DB6CE6" w:rsidRPr="00045D3F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31.08.2013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граждан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ысшего образования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образования»;</w:t>
      </w:r>
    </w:p>
    <w:p w:rsidR="00DB6CE6" w:rsidRPr="00045D3F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26.12.2013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31205);</w:t>
      </w:r>
    </w:p>
    <w:p w:rsidR="00DB6CE6" w:rsidRPr="00045D3F" w:rsidDel="003E0308" w:rsidRDefault="00DB6CE6" w:rsidP="002E305D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Минобрнауки России от 28.06.2013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491 «Об утверждении порядка аккредитации граждан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общественных наблюдателей при проведении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образования, всероссийской олимпиады школьников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лимпиад школьников» (зарегистрирован Минюстом России 02.08.2013, регистрационный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29234).</w:t>
      </w:r>
    </w:p>
    <w:p w:rsidR="001249DA" w:rsidRPr="00045D3F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2E305D">
      <w:pPr>
        <w:pStyle w:val="1"/>
        <w:tabs>
          <w:tab w:val="left" w:pos="709"/>
        </w:tabs>
        <w:ind w:firstLine="709"/>
      </w:pPr>
      <w:bookmarkStart w:id="7" w:name="_Toc438199155"/>
      <w:bookmarkStart w:id="8" w:name="_Toc439332787"/>
      <w:r w:rsidRPr="00045D3F">
        <w:lastRenderedPageBreak/>
        <w:t>Требования</w:t>
      </w:r>
      <w:r w:rsidR="0040277E" w:rsidRPr="00045D3F">
        <w:t xml:space="preserve"> к п</w:t>
      </w:r>
      <w:r w:rsidRPr="00045D3F">
        <w:t>унктам проведения экзаменов</w:t>
      </w:r>
      <w:bookmarkEnd w:id="7"/>
      <w:bookmarkEnd w:id="8"/>
    </w:p>
    <w:p w:rsidR="00DB6CE6" w:rsidRPr="00045D3F" w:rsidRDefault="00DB6CE6" w:rsidP="00743DB5">
      <w:pPr>
        <w:pStyle w:val="2"/>
      </w:pPr>
      <w:bookmarkStart w:id="9" w:name="_Toc439332788"/>
      <w:r w:rsidRPr="00045D3F">
        <w:t>Общая часть</w:t>
      </w:r>
      <w:bookmarkEnd w:id="9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– здание (сооружение), которое используется для проведения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Территорией ППЭ является площадь внутри здания (сооружения) либо части здания, отведенная для проведения ЕГЭ. Территория ППЭ включает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ебя вход, обозначенный стационарным металлоискателем.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лучае использования переносных металлоискателей входом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ПЭ является место проведения уполномоченными лицами работ 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спользованием указанных металлоискателей.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мест расположения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аспределение между ними участников ЕГЭ, составов руководителей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 технических специалистов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ОИВ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ЭК.</w:t>
      </w:r>
      <w:r w:rsidRPr="00045D3F" w:rsidDel="00D80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743DB5">
      <w:pPr>
        <w:pStyle w:val="2"/>
      </w:pPr>
      <w:bookmarkStart w:id="10" w:name="_Toc439332789"/>
      <w:r w:rsidRPr="00045D3F">
        <w:t>Общие требования</w:t>
      </w:r>
      <w:r w:rsidR="0040277E" w:rsidRPr="00045D3F">
        <w:t xml:space="preserve"> к П</w:t>
      </w:r>
      <w:r w:rsidRPr="00045D3F">
        <w:t>ПЭ</w:t>
      </w:r>
      <w:bookmarkEnd w:id="10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Количество, общая площадь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 помещений, предоставляемых для проведения ЕГЭ (далее – аудитории), обеспечивают проведение экзаменов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соответствующих требованиям санитарно-эпидемиологических правил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определяется исходя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бщей численности участников ЕГЭ, территориальной доступности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местимости аудиторного фонда. Количество ППЭ должно формироваться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максимально возможного наполнения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птимальной схемы организованного прибытия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(время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ути, транспортная доступность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Исходя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того, формируются 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типы ППЭ: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крупный ППЭ – количество участников от 200 до 350. При создании необходимой организационной схемы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аличии необходимых ресурсов возможно создание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ольшее число участников; 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средний ППЭ – количество участников от 100 до 200;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малый ППЭ – количество участников до 100.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организации крупного ППЭ рекомендуется оборудовать несколько входов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рисутствием организаторов вне аудитории, сотрудников, осуществляющих охрану правопорядка, и (или) сотрудников органов внутренних дел (полиции)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наличием необходимого количества стационарных и (или) переносных  металлоискателей.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расположения ППЭ определяются исходя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должно присутствовать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15 участников ЕГЭ (за исключением ППЭ, организованных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ППЭ, организованных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 (ППЭ ТОМ),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пециальных учебно-воспитательных учреждениях закрытого типа,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чреждениях, исполняющих наказание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лишения свободы,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расположенных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агранучреждениях). При отсутствии возможности организации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казанным требованием предусматриваются дополнительные меры контроля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установленного Порядка.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угрозы возникновения чрезвычайной ситуации ОИВ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ЭК принима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ереносе сдачи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ППЭ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ругой день, предусмотренный единым расписанием проведения ЕГЭ.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 здании (комплексе зданий), где расположен ППЭ,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выделяются: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места для хранения личных вещей участников ЕГЭ, организаторов, медицинских работников, технических специалистов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ссистентов, оказывающих необходимую техническую помощь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детям-инвалидам, инвалидам;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помещения для сопровождающих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редставителей средств массовой информации.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помещений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ехническое оснащение ППЭ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должны быть организованы: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а) Аудитории для участников ЕГЭ.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Количество аудиторий определяется исходя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25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соответствующих требований санитарно-эпидемиологических правил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ормативов. Для каждого участника ЕГЭ должно быть выделено отдельное рабочее место (индивидуальный стол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тул).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экзамена запрещено оборудовать аудитории ППЭ техническими средствами (компьютерами, принтерами, сканерами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кроме перечисленных ниже случаев, предусмотренных Порядком: 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должны быть оборудованы средствами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техническими средствами, позволяющими обеспечивать работоспособность средств видеонаблюдения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Технические требования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орядок применения средств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рансляции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приведены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риложениях 5 и 6;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оборудуются специальными техническими средствами при проведении ЕГЭ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(при необходимости);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использования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аудитории обеспечиваются специализированным аппаратно-программным комплексом для проведения  печати КИМ. Также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выделяются места (столы),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раскладываются ЭМ. Порядок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приведен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7;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аудитории оборудуются компьютерами (ноутбуками)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программным обеспечением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средствами цифровой аудиозаписи;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аудитории, выделяемые для проведения раздела «Аудирование», оборудуются средствами воспроизведения аудионосителей.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аудиториях ППЭ должны быть: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часы, находящиеся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оле зрения участников ЕГЭ;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закрыты стенды, плакаты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ные материалы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правочно-познавательной информацией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оответствующим учебным  предметам;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подготовлены рабочие места для участников ЕГЭ, обозначенные заметным номером;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подготовлен стол, находящийся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оне видимости камер видеонаблюдения, для осуществления раскладки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оследующей упаковки ЭМ, собранных организаторами 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 у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частников ЕГЭ;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подготовлена бумага для черновиков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 ш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 б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азе которой организован ППЭ,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асчета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ва листа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 к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аждого участника ЕГЭ (в случае проведения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ключенным разделом «Говорение» черновики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ыдаются).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б) Помещение (аудитория) для руководителя ППЭ (Штаб ППЭ).</w:t>
      </w:r>
    </w:p>
    <w:p w:rsidR="00DC2A34" w:rsidRPr="00045D3F" w:rsidRDefault="00DB6CE6" w:rsidP="00DC585E">
      <w:pPr>
        <w:pStyle w:val="aa"/>
        <w:rPr>
          <w:sz w:val="26"/>
          <w:szCs w:val="26"/>
        </w:rPr>
      </w:pPr>
      <w:r w:rsidRPr="00045D3F">
        <w:rPr>
          <w:sz w:val="26"/>
          <w:szCs w:val="26"/>
        </w:rPr>
        <w:t>В ППЭ выделяется помещение (аудитория) для руководителя ППЭ (Штаб ППЭ), оборудованное телефонной связью</w:t>
      </w:r>
      <w:r w:rsidR="0040277E" w:rsidRPr="00045D3F">
        <w:rPr>
          <w:sz w:val="26"/>
          <w:szCs w:val="26"/>
        </w:rPr>
        <w:t xml:space="preserve"> и в</w:t>
      </w:r>
      <w:r w:rsidRPr="00045D3F">
        <w:rPr>
          <w:sz w:val="26"/>
          <w:szCs w:val="26"/>
        </w:rPr>
        <w:t>идеонаблюдением, принтером</w:t>
      </w:r>
      <w:r w:rsidR="0040277E" w:rsidRPr="00045D3F">
        <w:rPr>
          <w:sz w:val="26"/>
          <w:szCs w:val="26"/>
        </w:rPr>
        <w:t xml:space="preserve"> и п</w:t>
      </w:r>
      <w:r w:rsidRPr="00045D3F">
        <w:rPr>
          <w:sz w:val="26"/>
          <w:szCs w:val="26"/>
        </w:rPr>
        <w:t>ерсональным компьютером</w:t>
      </w:r>
      <w:r w:rsidR="0040277E" w:rsidRPr="00045D3F">
        <w:rPr>
          <w:sz w:val="26"/>
          <w:szCs w:val="26"/>
        </w:rPr>
        <w:t xml:space="preserve"> с н</w:t>
      </w:r>
      <w:r w:rsidRPr="00045D3F">
        <w:rPr>
          <w:sz w:val="26"/>
          <w:szCs w:val="26"/>
        </w:rPr>
        <w:t>еобходимым программным обеспечением</w:t>
      </w:r>
      <w:r w:rsidR="0040277E" w:rsidRPr="00045D3F">
        <w:rPr>
          <w:sz w:val="26"/>
          <w:szCs w:val="26"/>
        </w:rPr>
        <w:t xml:space="preserve"> и с</w:t>
      </w:r>
      <w:r w:rsidRPr="00045D3F">
        <w:rPr>
          <w:sz w:val="26"/>
          <w:szCs w:val="26"/>
        </w:rPr>
        <w:t xml:space="preserve">редствами защиты информации </w:t>
      </w:r>
      <w:r w:rsidR="00107A3F" w:rsidRPr="00045D3F">
        <w:rPr>
          <w:sz w:val="26"/>
          <w:szCs w:val="26"/>
        </w:rPr>
        <w:t>для проведения экзаменов</w:t>
      </w:r>
      <w:r w:rsidR="0040277E" w:rsidRPr="00045D3F">
        <w:rPr>
          <w:sz w:val="26"/>
          <w:szCs w:val="26"/>
        </w:rPr>
        <w:t xml:space="preserve"> по т</w:t>
      </w:r>
      <w:r w:rsidR="00107A3F" w:rsidRPr="00045D3F">
        <w:rPr>
          <w:sz w:val="26"/>
          <w:szCs w:val="26"/>
        </w:rPr>
        <w:t>ехнологии печати КИМ</w:t>
      </w:r>
      <w:r w:rsidR="0040277E" w:rsidRPr="00045D3F">
        <w:rPr>
          <w:sz w:val="26"/>
          <w:szCs w:val="26"/>
        </w:rPr>
        <w:t xml:space="preserve"> в П</w:t>
      </w:r>
      <w:r w:rsidR="00107A3F" w:rsidRPr="00045D3F">
        <w:rPr>
          <w:sz w:val="26"/>
          <w:szCs w:val="26"/>
        </w:rPr>
        <w:t>ПЭ, сканирования электронных бланков</w:t>
      </w:r>
      <w:r w:rsidR="0040277E" w:rsidRPr="00045D3F">
        <w:rPr>
          <w:sz w:val="26"/>
          <w:szCs w:val="26"/>
        </w:rPr>
        <w:t xml:space="preserve"> в П</w:t>
      </w:r>
      <w:r w:rsidR="00107A3F" w:rsidRPr="00045D3F">
        <w:rPr>
          <w:sz w:val="26"/>
          <w:szCs w:val="26"/>
        </w:rPr>
        <w:t>ПЭ</w:t>
      </w:r>
      <w:r w:rsidR="0040277E" w:rsidRPr="00045D3F">
        <w:rPr>
          <w:sz w:val="26"/>
          <w:szCs w:val="26"/>
        </w:rPr>
        <w:t xml:space="preserve"> и р</w:t>
      </w:r>
      <w:r w:rsidR="00107A3F" w:rsidRPr="00045D3F">
        <w:rPr>
          <w:sz w:val="26"/>
          <w:szCs w:val="26"/>
        </w:rPr>
        <w:t>аздела «Говорение»</w:t>
      </w:r>
      <w:r w:rsidR="0040277E" w:rsidRPr="00045D3F">
        <w:rPr>
          <w:sz w:val="26"/>
          <w:szCs w:val="26"/>
        </w:rPr>
        <w:t xml:space="preserve"> по и</w:t>
      </w:r>
      <w:r w:rsidR="00107A3F" w:rsidRPr="00045D3F">
        <w:rPr>
          <w:sz w:val="26"/>
          <w:szCs w:val="26"/>
        </w:rPr>
        <w:t xml:space="preserve">ностранным языкам, </w:t>
      </w:r>
      <w:r w:rsidR="006022EB" w:rsidRPr="00045D3F">
        <w:rPr>
          <w:sz w:val="26"/>
          <w:szCs w:val="26"/>
        </w:rPr>
        <w:t xml:space="preserve"> </w:t>
      </w:r>
      <w:r w:rsidRPr="00045D3F">
        <w:rPr>
          <w:sz w:val="26"/>
          <w:szCs w:val="26"/>
        </w:rPr>
        <w:t>для автоматизированного распределения участников ЕГЭ</w:t>
      </w:r>
      <w:r w:rsidR="0040277E" w:rsidRPr="00045D3F">
        <w:rPr>
          <w:sz w:val="26"/>
          <w:szCs w:val="26"/>
        </w:rPr>
        <w:t xml:space="preserve"> и о</w:t>
      </w:r>
      <w:r w:rsidRPr="00045D3F">
        <w:rPr>
          <w:sz w:val="26"/>
          <w:szCs w:val="26"/>
        </w:rPr>
        <w:t xml:space="preserve">рганизаторов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должен быть оборудован сейфом или металлическим шкафом</w:t>
      </w:r>
      <w:r w:rsidR="002D6E91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находящимся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="002D6E91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осуществления безопасного хранения ЭМ.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ГЭК сканирование экзаменационных работ участников ЕГЭ проводится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 также обеспечивается сканерами.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в) Медицинский кабинет либо отдельное помещение для медицинских работников.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Рабочие места (столы, стулья) для организаторов вне аудитории.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Помещения для общественных наблюдателей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имеющих право присутствовать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 Указанные помещения должны быть изолированы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для сотрудников, осуществляющих охрану правопорядка, и (или) сотрудников органов внутренних дел (полиции),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акже организаторов вне аудитории, обеспечивающих вход участников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ПЭ, должно быть оборудовано рабочее место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аличием стационарного и (или) переносного  металлоискателя.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должны быть заперты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печатаны.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ППЭ также могут быть оборудованы системами подавления сигналов подвижной связи.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В день проведения экзамена</w:t>
      </w:r>
      <w:r w:rsidR="0040277E" w:rsidRPr="00045D3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ПЭ присутствуют: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руководитель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рганизаторы ППЭ;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енее одного члена ГЭК;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руководитель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омещениях которой организован ППЭ, или уполномоченное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 л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ицо (во время проведения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находится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табе ППЭ);</w:t>
      </w:r>
    </w:p>
    <w:p w:rsidR="00DB6CE6" w:rsidRPr="00045D3F" w:rsidRDefault="004D7FE3" w:rsidP="00DC5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технические специалисты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р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п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рограммным обеспечением, оказывающие информационно-техническую помощь руководителю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рганизаторам ППЭ,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т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технические специалисты организации, отвечающей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 у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становку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</w:t>
      </w:r>
      <w:r w:rsidR="00DB6CE6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беспечение работоспособности средств видеонаблюдения</w:t>
      </w:r>
      <w:r w:rsidR="00DC585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распределенные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у</w:t>
      </w:r>
      <w:r w:rsidR="00DC585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казанный ППЭ соответствующим приказом ОИВ.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медицинские работники;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е) ассистенты, оказывающие необходимую техническую помощь участникам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детям-инвалидам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нвалидам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четом состояния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 з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доровья, особенностей психофизического развития,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 числе непосредственно при  выполнении экзаменационной работы (при необходимости);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ж) сотрудники, осуществляющие охрану правопорядка, и (или) сотрудники органов внутренних дел (полиции)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день проведения экзамена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ПЭ могут присутствовать: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представители средств массовой информации;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общественные наблюдатели, аккредитованные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становленном порядке;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должностные лица Рособрнадзора и (или)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фере образования;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Представители средств массовой информации присутствуют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экзамена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вскрытия участниками ЕГЭ индивидуальных комплектов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Общественные наблюдатели могут свободно перемещаться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При этом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аудитории находится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олее одного общественного наблюдателя.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всех лиц осуществляется только при наличии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тов, удостоверяющих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олномочия. 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Примерный перечень часто используемых при проведении ЕГЭ документов, удостоверяющих личность, приведен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10.</w:t>
      </w:r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Рекомендуемые требования, предъявляемые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аботникам ППЭ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343"/>
      </w:tblGrid>
      <w:tr w:rsidR="00DB6CE6" w:rsidRPr="00045D3F" w:rsidTr="00EB09D0">
        <w:tc>
          <w:tcPr>
            <w:tcW w:w="3227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6343" w:type="dxa"/>
          </w:tcPr>
          <w:p w:rsidR="00DB6CE6" w:rsidRPr="00045D3F" w:rsidRDefault="00DB6CE6" w:rsidP="00DB6CE6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Рекомендуемые требования</w:t>
            </w:r>
          </w:p>
        </w:tc>
      </w:tr>
      <w:tr w:rsidR="00DB6CE6" w:rsidRPr="00045D3F" w:rsidTr="00EB09D0">
        <w:tc>
          <w:tcPr>
            <w:tcW w:w="3227" w:type="dxa"/>
          </w:tcPr>
          <w:p w:rsidR="00DB6CE6" w:rsidRPr="00045D3F" w:rsidRDefault="00DB6CE6" w:rsidP="00DB6CE6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ГЭК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ППЭ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045D3F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удитории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43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образование.</w:t>
            </w:r>
          </w:p>
          <w:p w:rsidR="00DB6CE6" w:rsidRPr="00045D3F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045D3F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045D3F" w:rsidRDefault="00DB6CE6" w:rsidP="00DC585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труда;</w:t>
            </w:r>
          </w:p>
          <w:p w:rsidR="00DC585E" w:rsidRPr="00045D3F" w:rsidRDefault="00DB6CE6" w:rsidP="008830AF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работы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омпьютере </w:t>
            </w:r>
            <w:r w:rsidR="00DC585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(уровень пользователя).</w:t>
            </w:r>
          </w:p>
          <w:p w:rsidR="00DB6CE6" w:rsidRPr="00045D3F" w:rsidRDefault="00DB6CE6" w:rsidP="001249DA">
            <w:pPr>
              <w:pStyle w:val="aa"/>
              <w:ind w:firstLine="709"/>
              <w:rPr>
                <w:i/>
                <w:sz w:val="26"/>
                <w:szCs w:val="26"/>
              </w:rPr>
            </w:pPr>
            <w:r w:rsidRPr="00045D3F">
              <w:rPr>
                <w:i/>
                <w:sz w:val="26"/>
                <w:szCs w:val="26"/>
              </w:rPr>
              <w:t>Должен владеть: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у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045D3F" w:rsidTr="00EB09D0">
        <w:trPr>
          <w:trHeight w:val="418"/>
        </w:trPr>
        <w:tc>
          <w:tcPr>
            <w:tcW w:w="3227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 вне аудитории</w:t>
            </w:r>
          </w:p>
        </w:tc>
        <w:tc>
          <w:tcPr>
            <w:tcW w:w="6343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бразованию нет.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5D3B79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</w:t>
            </w:r>
            <w:r w:rsidR="005D3B79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у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045D3F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Должен пройти:</w:t>
            </w: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045D3F" w:rsidTr="00EB09D0">
        <w:tc>
          <w:tcPr>
            <w:tcW w:w="3227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Технический специалист</w:t>
            </w:r>
          </w:p>
        </w:tc>
        <w:tc>
          <w:tcPr>
            <w:tcW w:w="6343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Высшее или среднее профессиональное образование. 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технику безопасности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ротивопожарной защиты;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 программного обеспечения, необходимого для проведения ЕГЭ;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инструкции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спользованию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р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аботе средств видеонаблюдения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а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нтивирусным программным обеспечением (на уровне уверенного пользователя);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установкой, настройкой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опровождением прикладного программного обеспечения;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 c ЛВС, TCP/IP, DNS, DHCP (на уровне уверенного пользователя)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пройти:</w:t>
            </w: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ab/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  <w:tr w:rsidR="00DB6CE6" w:rsidRPr="00045D3F" w:rsidTr="00EB09D0">
        <w:tc>
          <w:tcPr>
            <w:tcW w:w="3227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Ассистенты (в том числе тифло-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урдопереводчики)</w:t>
            </w:r>
          </w:p>
        </w:tc>
        <w:tc>
          <w:tcPr>
            <w:tcW w:w="6343" w:type="dxa"/>
          </w:tcPr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Высшее или среднее профессиональное  образование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фере коррекционной педагогики или медицины.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знать: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правовые акты, регламентирующие проведение ЕГЭ;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нормы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равила пожарной безопасности, охраны труда.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владеть: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этическими нормами поведения при общении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у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частниками ЕГЭ, лицами, привлекаемыми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навыками работы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нвалидами, детьми-инвалидами, лицами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ВЗ.</w:t>
            </w:r>
          </w:p>
          <w:p w:rsidR="00DB6CE6" w:rsidRPr="00045D3F" w:rsidRDefault="00DB6CE6" w:rsidP="00DB6CE6">
            <w:pPr>
              <w:widowControl w:val="0"/>
              <w:tabs>
                <w:tab w:val="left" w:pos="4216"/>
                <w:tab w:val="right" w:pos="6127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Должен пройти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DB6CE6" w:rsidRPr="00045D3F" w:rsidRDefault="00DB6CE6" w:rsidP="00DB6CE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роведению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ПЭ.</w:t>
            </w:r>
          </w:p>
        </w:tc>
      </w:tr>
    </w:tbl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</w:t>
      </w:r>
      <w:r w:rsidR="004D7FE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дения ЕГЭ для участников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нвалидов</w:t>
      </w:r>
    </w:p>
    <w:p w:rsidR="00097D72" w:rsidRPr="00045D3F" w:rsidRDefault="00DB6CE6" w:rsidP="001249DA">
      <w:pPr>
        <w:pStyle w:val="aa"/>
        <w:ind w:firstLine="709"/>
        <w:rPr>
          <w:sz w:val="26"/>
          <w:szCs w:val="26"/>
        </w:rPr>
      </w:pPr>
      <w:r w:rsidRPr="00045D3F">
        <w:rPr>
          <w:sz w:val="26"/>
          <w:szCs w:val="26"/>
        </w:rPr>
        <w:t>Для участников ЕГЭ</w:t>
      </w:r>
      <w:r w:rsidR="0040277E" w:rsidRPr="00045D3F">
        <w:rPr>
          <w:sz w:val="26"/>
          <w:szCs w:val="26"/>
        </w:rPr>
        <w:t xml:space="preserve"> с О</w:t>
      </w:r>
      <w:r w:rsidRPr="00045D3F">
        <w:rPr>
          <w:sz w:val="26"/>
          <w:szCs w:val="26"/>
        </w:rPr>
        <w:t>ВЗ, детей-инвалидов</w:t>
      </w:r>
      <w:r w:rsidR="0040277E" w:rsidRPr="00045D3F">
        <w:rPr>
          <w:sz w:val="26"/>
          <w:szCs w:val="26"/>
        </w:rPr>
        <w:t xml:space="preserve"> и и</w:t>
      </w:r>
      <w:r w:rsidRPr="00045D3F">
        <w:rPr>
          <w:sz w:val="26"/>
          <w:szCs w:val="26"/>
        </w:rPr>
        <w:t>нвалидов,</w:t>
      </w:r>
      <w:r w:rsidR="0040277E" w:rsidRPr="00045D3F">
        <w:rPr>
          <w:sz w:val="26"/>
          <w:szCs w:val="26"/>
        </w:rPr>
        <w:t xml:space="preserve"> а т</w:t>
      </w:r>
      <w:r w:rsidRPr="00045D3F">
        <w:rPr>
          <w:sz w:val="26"/>
          <w:szCs w:val="26"/>
        </w:rPr>
        <w:t>акже тех, кто обучался</w:t>
      </w:r>
      <w:r w:rsidR="0040277E" w:rsidRPr="00045D3F">
        <w:rPr>
          <w:sz w:val="26"/>
          <w:szCs w:val="26"/>
        </w:rPr>
        <w:t xml:space="preserve"> по с</w:t>
      </w:r>
      <w:r w:rsidRPr="00045D3F">
        <w:rPr>
          <w:sz w:val="26"/>
          <w:szCs w:val="26"/>
        </w:rPr>
        <w:t>остоянию здоровья</w:t>
      </w:r>
      <w:r w:rsidR="0040277E" w:rsidRPr="00045D3F">
        <w:rPr>
          <w:sz w:val="26"/>
          <w:szCs w:val="26"/>
        </w:rPr>
        <w:t xml:space="preserve"> на д</w:t>
      </w:r>
      <w:r w:rsidRPr="00045D3F">
        <w:rPr>
          <w:sz w:val="26"/>
          <w:szCs w:val="26"/>
        </w:rPr>
        <w:t>ому,</w:t>
      </w:r>
      <w:r w:rsidR="0040277E" w:rsidRPr="00045D3F">
        <w:rPr>
          <w:sz w:val="26"/>
          <w:szCs w:val="26"/>
        </w:rPr>
        <w:t xml:space="preserve"> в о</w:t>
      </w:r>
      <w:r w:rsidRPr="00045D3F">
        <w:rPr>
          <w:sz w:val="26"/>
          <w:szCs w:val="26"/>
        </w:rPr>
        <w:t>бразовательных организациях,</w:t>
      </w:r>
      <w:r w:rsidR="0040277E" w:rsidRPr="00045D3F">
        <w:rPr>
          <w:sz w:val="26"/>
          <w:szCs w:val="26"/>
        </w:rPr>
        <w:t xml:space="preserve"> в т</w:t>
      </w:r>
      <w:r w:rsidRPr="00045D3F">
        <w:rPr>
          <w:sz w:val="26"/>
          <w:szCs w:val="26"/>
        </w:rPr>
        <w:t>ом числе санаторно-курортных,</w:t>
      </w:r>
      <w:r w:rsidR="0040277E" w:rsidRPr="00045D3F">
        <w:rPr>
          <w:sz w:val="26"/>
          <w:szCs w:val="26"/>
        </w:rPr>
        <w:t xml:space="preserve"> в к</w:t>
      </w:r>
      <w:r w:rsidRPr="00045D3F">
        <w:rPr>
          <w:sz w:val="26"/>
          <w:szCs w:val="26"/>
        </w:rPr>
        <w:t>оторых проводятся необходимые лечебные, реабилитационные</w:t>
      </w:r>
      <w:r w:rsidR="0040277E" w:rsidRPr="00045D3F">
        <w:rPr>
          <w:sz w:val="26"/>
          <w:szCs w:val="26"/>
        </w:rPr>
        <w:t xml:space="preserve"> и о</w:t>
      </w:r>
      <w:r w:rsidRPr="00045D3F">
        <w:rPr>
          <w:sz w:val="26"/>
          <w:szCs w:val="26"/>
        </w:rPr>
        <w:t>здоровительные мероприятия для нуждающихся</w:t>
      </w:r>
      <w:r w:rsidR="0040277E" w:rsidRPr="00045D3F">
        <w:rPr>
          <w:sz w:val="26"/>
          <w:szCs w:val="26"/>
        </w:rPr>
        <w:t xml:space="preserve"> в д</w:t>
      </w:r>
      <w:r w:rsidRPr="00045D3F">
        <w:rPr>
          <w:sz w:val="26"/>
          <w:szCs w:val="26"/>
        </w:rPr>
        <w:t>лительном лечении, ОИВ организует проведение ЕГЭ</w:t>
      </w:r>
      <w:r w:rsidR="0040277E" w:rsidRPr="00045D3F">
        <w:rPr>
          <w:sz w:val="26"/>
          <w:szCs w:val="26"/>
        </w:rPr>
        <w:t xml:space="preserve"> в у</w:t>
      </w:r>
      <w:r w:rsidRPr="00045D3F">
        <w:rPr>
          <w:sz w:val="26"/>
          <w:szCs w:val="26"/>
        </w:rPr>
        <w:t>словиях, учитывающих состояние</w:t>
      </w:r>
      <w:r w:rsidR="0040277E" w:rsidRPr="00045D3F">
        <w:rPr>
          <w:sz w:val="26"/>
          <w:szCs w:val="26"/>
        </w:rPr>
        <w:t xml:space="preserve"> их з</w:t>
      </w:r>
      <w:r w:rsidRPr="00045D3F">
        <w:rPr>
          <w:sz w:val="26"/>
          <w:szCs w:val="26"/>
        </w:rPr>
        <w:t xml:space="preserve">доровья, особенности психофизического развития. </w:t>
      </w:r>
    </w:p>
    <w:p w:rsidR="00DB6CE6" w:rsidRPr="00045D3F" w:rsidRDefault="00DB6CE6" w:rsidP="001249DA">
      <w:pPr>
        <w:pStyle w:val="aa"/>
        <w:ind w:firstLine="709"/>
        <w:rPr>
          <w:sz w:val="26"/>
          <w:szCs w:val="26"/>
        </w:rPr>
      </w:pPr>
      <w:r w:rsidRPr="00045D3F">
        <w:rPr>
          <w:sz w:val="26"/>
          <w:szCs w:val="26"/>
        </w:rPr>
        <w:lastRenderedPageBreak/>
        <w:t>Материально-технические условия проведения экзамена обеспечивают возможность беспрепятственного доступа таких участников ЕГЭ</w:t>
      </w:r>
      <w:r w:rsidR="0040277E" w:rsidRPr="00045D3F">
        <w:rPr>
          <w:sz w:val="26"/>
          <w:szCs w:val="26"/>
        </w:rPr>
        <w:t xml:space="preserve"> в а</w:t>
      </w:r>
      <w:r w:rsidRPr="00045D3F">
        <w:rPr>
          <w:sz w:val="26"/>
          <w:szCs w:val="26"/>
        </w:rPr>
        <w:t>удитории, туалетные</w:t>
      </w:r>
      <w:r w:rsidR="0040277E" w:rsidRPr="00045D3F">
        <w:rPr>
          <w:sz w:val="26"/>
          <w:szCs w:val="26"/>
        </w:rPr>
        <w:t xml:space="preserve"> и и</w:t>
      </w:r>
      <w:r w:rsidRPr="00045D3F">
        <w:rPr>
          <w:sz w:val="26"/>
          <w:szCs w:val="26"/>
        </w:rPr>
        <w:t>ные помещения,</w:t>
      </w:r>
      <w:r w:rsidR="0040277E" w:rsidRPr="00045D3F">
        <w:rPr>
          <w:sz w:val="26"/>
          <w:szCs w:val="26"/>
        </w:rPr>
        <w:t xml:space="preserve"> а т</w:t>
      </w:r>
      <w:r w:rsidRPr="00045D3F">
        <w:rPr>
          <w:sz w:val="26"/>
          <w:szCs w:val="26"/>
        </w:rPr>
        <w:t>акже</w:t>
      </w:r>
      <w:r w:rsidR="0040277E" w:rsidRPr="00045D3F">
        <w:rPr>
          <w:sz w:val="26"/>
          <w:szCs w:val="26"/>
        </w:rPr>
        <w:t xml:space="preserve"> их п</w:t>
      </w:r>
      <w:r w:rsidRPr="00045D3F">
        <w:rPr>
          <w:sz w:val="26"/>
          <w:szCs w:val="26"/>
        </w:rPr>
        <w:t>ребывания</w:t>
      </w:r>
      <w:r w:rsidR="0040277E" w:rsidRPr="00045D3F">
        <w:rPr>
          <w:sz w:val="26"/>
          <w:szCs w:val="26"/>
        </w:rPr>
        <w:t xml:space="preserve"> в у</w:t>
      </w:r>
      <w:r w:rsidRPr="00045D3F">
        <w:rPr>
          <w:sz w:val="26"/>
          <w:szCs w:val="26"/>
        </w:rPr>
        <w:t>казанных помещениях (наличие пандусов, поручней, расширенных дверных проемов, лифтов (при отсутствии лифтов аудитория располагается</w:t>
      </w:r>
      <w:r w:rsidR="0040277E" w:rsidRPr="00045D3F">
        <w:rPr>
          <w:sz w:val="26"/>
          <w:szCs w:val="26"/>
        </w:rPr>
        <w:t xml:space="preserve"> на п</w:t>
      </w:r>
      <w:r w:rsidRPr="00045D3F">
        <w:rPr>
          <w:sz w:val="26"/>
          <w:szCs w:val="26"/>
        </w:rPr>
        <w:t>ервом этаже), наличие специальных кресел</w:t>
      </w:r>
      <w:r w:rsidR="0040277E" w:rsidRPr="00045D3F">
        <w:rPr>
          <w:sz w:val="26"/>
          <w:szCs w:val="26"/>
        </w:rPr>
        <w:t xml:space="preserve"> и д</w:t>
      </w:r>
      <w:r w:rsidRPr="00045D3F">
        <w:rPr>
          <w:sz w:val="26"/>
          <w:szCs w:val="26"/>
        </w:rPr>
        <w:t xml:space="preserve">ругих приспособлений).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указанных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развития, направляется ОИВ (по согласованию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ЭК)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ППЭ выделяется помещение для организации питания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ерерывов для проведения необходимых медико-профилактических процедур.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при необходимости присутствуют ассистенты, оказывающие участникам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 необходимую техническую помощь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возможностей, помогающие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анять рабочее место, передвигаться, прочитать задание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 возможностей пользуются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выполнения экзаменационной работы необходимыми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ехническими средствами.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слабослышащих участников ЕГЭ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для проведения экзамена оборудуются звукоусиливающей аппаратурой как коллективного, так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ндивидуального пользования.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глухих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лабослышащих участников ЕГЭ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необходимости привлекается ассистент-сурдопереводчик.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участников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письменная экзаменационная работа может выполняться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программным обеспечением.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ППЭ устанавливаются компьютеры,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меющие выхода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содержащие информации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даваемому учебному предмету.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слепых участников ЕГЭ: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оформляются рельефно-точечным шрифтом Брайля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 электронного документа, доступного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компьютера;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письменная экзаменационная работа выполняется рельефно-точечным шрифтом Брайля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омпьютере.</w:t>
      </w:r>
      <w:r w:rsidRPr="00045D3F" w:rsidDel="00F75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слабовидящих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опируются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величенном размере (не менее 16 pt),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для проведения экзаменов предусматривается наличие увеличительных устройств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ндивидуальное равномерное освещение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300 люкс. Копирование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роисходит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руководителя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(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адания экзаменационной работы, выполненные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лабовидящими участниками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предусмотренных тетрадях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увеличенного размера,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акже экзаменационные работы, выполненные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слепыми участниками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частниками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опорно-двигательного аппарата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омпьютере,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 переносятся ассистентами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лиц, имеющих медицинские показания для обучения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оответствующие рекомендации психолого-медико-педагогической комиссии, экзамен организуется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(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учреждении).</w:t>
      </w:r>
    </w:p>
    <w:p w:rsidR="00501590" w:rsidRPr="00045D3F" w:rsidRDefault="00DB6CE6" w:rsidP="008830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Особенности организации ППЭ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ому</w:t>
      </w:r>
      <w:r w:rsidR="00097D72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="00501590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едицинском учреждении</w:t>
      </w:r>
      <w:r w:rsidR="00097D72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(больнице)</w:t>
      </w:r>
    </w:p>
    <w:p w:rsidR="00DB6CE6" w:rsidRPr="00045D3F" w:rsidRDefault="00126189" w:rsidP="00883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организуется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жительства участника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есту нахождения</w:t>
      </w:r>
      <w:r w:rsidR="00097D7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учреждения</w:t>
      </w:r>
      <w:r w:rsidR="00097D7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(больницы),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="00097D7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участник ЕГЭ находится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="00097D7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лительном лечении,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минимальных требований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ехнологии проведения ЕГЭ.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</w:t>
      </w:r>
      <w:r w:rsidR="00097D7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медицинском учреждении</w:t>
      </w:r>
      <w:r w:rsidR="00097D7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(больнице) 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присутствуют руководитель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енее одного организатора, член ГЭК.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участника ЕГЭ необходимо организовать рабочее место (с учетом состояния его здоровья), рабочие места для всех работников 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ППЭ. Непосредственно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где находится участник ЕГЭ, должно быть организовано видеонаблюдение без возможности трансляции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«Интернет» (в режиме «офлайн»).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сдачи ЕГЭ участником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учреждении другого субъекта Российской Федерации соответствующая информация вносится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 указанного субъекта Российской Федерации.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Конкретные особенности организации ППЭ для различных категорий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 представлены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основного общего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реднего общего образования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основного государственного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диного государственного экзамена для лиц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граниченными возможностями здоровья.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роведение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ПЭ, организованных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руднодоступных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тдаленных местностях (ППЭ ТОМ)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– ППЭ, находящийся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тдаленной местности.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ТОМ организуется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возможности доставить участников ЕГЭ (или организаторов)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 осуществляется полный цикл подготовки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бработки материалов ЕГЭ</w:t>
      </w:r>
      <w:r w:rsidR="007B6F1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данных, печать сопроводительных документов, печать КИМ, сканирование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после экзамена.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ТОМ, соответствуют общим требованиям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меют следующие дополнительные требования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сключения: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ППЭ обеспечиваются специализированным аппаратно-программным комплексом для проведения печати КИМ;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 ППЭ обеспечивается специализированным аппаратно-программным комплексом для проведения сканирования бланков участников ЕГЭ;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ППЭ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присутствовать менее 15 участников ЕГЭ;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допускается привлекать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ехнических специалистов педагогических работников, являющихся учителями обучающихся, сдающих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left="2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045D3F" w:rsidRDefault="00DB6CE6" w:rsidP="00DB6CE6">
      <w:pPr>
        <w:tabs>
          <w:tab w:val="left" w:pos="1134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Готовность ППЭ</w:t>
      </w:r>
    </w:p>
    <w:p w:rsidR="00DB6CE6" w:rsidRPr="00045D3F" w:rsidRDefault="00DB6CE6" w:rsidP="002F5E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Проверка готовности ППЭ проводится в 2 этапа:</w:t>
      </w:r>
    </w:p>
    <w:p w:rsidR="00DB6CE6" w:rsidRPr="00045D3F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чем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 недели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ачала экзаменов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ешению председателя ГЭК - членами ГЭК.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При проверке готовности указанные лица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проверяют соответствие ППЭ требованиям, установленным Порядком, готовность (работоспособность, сохранность) оборудования ППЭ. </w:t>
      </w:r>
    </w:p>
    <w:p w:rsidR="00DB6CE6" w:rsidRPr="00045D3F" w:rsidRDefault="00DB6CE6" w:rsidP="002F5E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ачала экзамена -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уководителем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которого организован ППЭ.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тогам проверки 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аполняется форма ППЭ-01 «Акт готовности ППЭ».</w:t>
      </w:r>
    </w:p>
    <w:p w:rsidR="001249DA" w:rsidRPr="00045D3F" w:rsidRDefault="001249D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2E305D">
      <w:pPr>
        <w:pStyle w:val="1"/>
        <w:ind w:firstLine="709"/>
      </w:pPr>
      <w:bookmarkStart w:id="11" w:name="_Toc438199156"/>
      <w:bookmarkStart w:id="12" w:name="_Toc439332790"/>
      <w:r w:rsidRPr="00045D3F">
        <w:lastRenderedPageBreak/>
        <w:t>Общий порядок подготовки</w:t>
      </w:r>
      <w:r w:rsidR="0040277E" w:rsidRPr="00045D3F">
        <w:t xml:space="preserve"> и п</w:t>
      </w:r>
      <w:r w:rsidRPr="00045D3F">
        <w:t>роведения ЕГЭ</w:t>
      </w:r>
      <w:r w:rsidR="0040277E" w:rsidRPr="00045D3F">
        <w:t xml:space="preserve"> в П</w:t>
      </w:r>
      <w:r w:rsidRPr="00045D3F">
        <w:t>ПЭ</w:t>
      </w:r>
      <w:bookmarkEnd w:id="11"/>
      <w:bookmarkEnd w:id="12"/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ГЭК автоматизированное распределение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осуществляет РЦОИ.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случае списки распределения передаются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вместе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М. Распределение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осуществляется индивидуально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четом состояния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особенностей психофизического развития.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Списки распределения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передаются руководителем ППЭ организаторам,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вывешиваются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каждой аудитории,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оторой будет проходить экзамен. </w:t>
      </w:r>
    </w:p>
    <w:p w:rsidR="00DB6CE6" w:rsidRPr="00045D3F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один день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технический специалист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Pr="00045D3F">
        <w:rPr>
          <w:rFonts w:ascii="Times New Roman" w:hAnsi="Times New Roman" w:cs="Times New Roman"/>
          <w:sz w:val="26"/>
          <w:szCs w:val="26"/>
        </w:rPr>
        <w:t xml:space="preserve"> проводят тестирование средств видеонаблюдения</w:t>
      </w:r>
      <w:r w:rsidR="0040277E" w:rsidRPr="00045D3F">
        <w:rPr>
          <w:rFonts w:ascii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hAnsi="Times New Roman" w:cs="Times New Roman"/>
          <w:sz w:val="26"/>
          <w:szCs w:val="26"/>
        </w:rPr>
        <w:t>оответствии</w:t>
      </w:r>
      <w:r w:rsidR="0040277E" w:rsidRPr="00045D3F">
        <w:rPr>
          <w:rFonts w:ascii="Times New Roman" w:hAnsi="Times New Roman" w:cs="Times New Roman"/>
          <w:sz w:val="26"/>
          <w:szCs w:val="26"/>
        </w:rPr>
        <w:t xml:space="preserve"> с М</w:t>
      </w:r>
      <w:r w:rsidRPr="00045D3F">
        <w:rPr>
          <w:rFonts w:ascii="Times New Roman" w:hAnsi="Times New Roman" w:cs="Times New Roman"/>
          <w:sz w:val="26"/>
          <w:szCs w:val="26"/>
        </w:rPr>
        <w:t>етодическими рекомендациями</w:t>
      </w:r>
      <w:r w:rsidR="0040277E" w:rsidRPr="00045D3F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045D3F">
        <w:rPr>
          <w:rFonts w:ascii="Times New Roman" w:hAnsi="Times New Roman" w:cs="Times New Roman"/>
          <w:sz w:val="26"/>
          <w:szCs w:val="26"/>
        </w:rPr>
        <w:t>рганизации систем видеонаблюдения при проведении государственной итоговой аттестации</w:t>
      </w:r>
      <w:r w:rsidR="0040277E" w:rsidRPr="00045D3F">
        <w:rPr>
          <w:rFonts w:ascii="Times New Roman" w:hAnsi="Times New Roman" w:cs="Times New Roman"/>
          <w:sz w:val="26"/>
          <w:szCs w:val="26"/>
        </w:rPr>
        <w:t xml:space="preserve"> по о</w:t>
      </w:r>
      <w:r w:rsidRPr="00045D3F">
        <w:rPr>
          <w:rFonts w:ascii="Times New Roman" w:hAnsi="Times New Roman" w:cs="Times New Roman"/>
          <w:sz w:val="26"/>
          <w:szCs w:val="26"/>
        </w:rPr>
        <w:t>бразовательным программам среднего общего образования.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Включение режима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 начинается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омента получения руководителем ППЭ ЭМ. 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технический специалист должен проверить работоспособность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программно-аппаратных комплексов (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бедиться, что режим записи включен.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Штабе ППЭ режим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выключается после передачи всех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лену ГЭК или </w:t>
      </w:r>
      <w:r w:rsidR="002C1C5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зависимости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хемы доставки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субъекте Российской Федерации).</w:t>
      </w:r>
    </w:p>
    <w:p w:rsidR="00DB6CE6" w:rsidRPr="00045D3F" w:rsidRDefault="00DB6CE6" w:rsidP="00743DB5">
      <w:pPr>
        <w:pStyle w:val="2"/>
      </w:pPr>
      <w:bookmarkStart w:id="13" w:name="_Toc439332791"/>
      <w:r w:rsidRPr="00045D3F">
        <w:t>Доставка</w:t>
      </w:r>
      <w:r w:rsidR="0040277E" w:rsidRPr="00045D3F">
        <w:t xml:space="preserve"> ЭМ в</w:t>
      </w:r>
      <w:r w:rsidRPr="00045D3F">
        <w:t xml:space="preserve"> ППЭ</w:t>
      </w:r>
      <w:bookmarkEnd w:id="13"/>
    </w:p>
    <w:p w:rsidR="00DB6CE6" w:rsidRPr="00045D3F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ЭМ доставляются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 членами ГЭК или </w:t>
      </w:r>
      <w:r w:rsidR="002C1C5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  <w:r w:rsidR="00B66BF7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содержится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045D3F" w:rsidRDefault="00DB6CE6" w:rsidP="00743DB5">
      <w:pPr>
        <w:pStyle w:val="2"/>
      </w:pPr>
      <w:bookmarkStart w:id="14" w:name="_Toc439332792"/>
      <w:r w:rsidRPr="00045D3F">
        <w:t>Вход лиц, привлекаемых</w:t>
      </w:r>
      <w:r w:rsidR="0040277E" w:rsidRPr="00045D3F">
        <w:t xml:space="preserve"> к п</w:t>
      </w:r>
      <w:r w:rsidRPr="00045D3F">
        <w:t>роведению ЕГЭ,</w:t>
      </w:r>
      <w:r w:rsidR="0040277E" w:rsidRPr="00045D3F">
        <w:t xml:space="preserve"> и у</w:t>
      </w:r>
      <w:r w:rsidRPr="00045D3F">
        <w:t>частников ЕГЭ</w:t>
      </w:r>
      <w:r w:rsidR="0040277E" w:rsidRPr="00045D3F">
        <w:t xml:space="preserve"> в П</w:t>
      </w:r>
      <w:r w:rsidRPr="00045D3F">
        <w:t>ПЭ</w:t>
      </w:r>
      <w:bookmarkEnd w:id="14"/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 должны явиться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2F5ECB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07.50 руководитель ППЭ назначает ответственного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 организатор вне аудитории, уполномоченный руководителем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регистрации лиц,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начиная с 08.00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осуществляющими охрану правопорядка, и (или) сотрудниками органов внутренних дел (полиции) проверяет наличие документов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устанавливает соответствие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ичности представленным документам,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проверяет наличие указанных лиц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работников ППЭ.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</w:p>
    <w:p w:rsidR="00DB6CE6" w:rsidRPr="00045D3F" w:rsidRDefault="001B2B2A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распределенных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ППЭ руководителем ППЭ проводится замена работников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ППЭ-19 «Контроль изменения состава работников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экзамена». Замена работников ППЭ проводится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с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остава работников, распределенных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Организаторы, технические специалисты, медицинские работники,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ассистенты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должны оставить свои личные вещи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нформационных стендах размещаются списки распределения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(форма ППЭ–06-01 «Список участников ГИА образовательной организации» и (или) форма ППЭ-06-02 «Список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лфавиту»).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Допуск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с 09.00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при наличии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указывают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ГЭ, средства связи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запрещенные средства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хранения личных вещей участников ЕГЭ.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организации входа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требования Порядка,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045D3F" w:rsidDel="00333D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 для хранения личных вещей участников ЕГЭ, работников ППЭ.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организаторы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проверяют документы, удостоверяющие личность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переносных металлоискателей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(или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отрудниками, осуществляющими охрану правопорядка, и (или) сотрудниками органов внутренних дел (полиции)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наличие запрещенных средств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появлении сигнала металлоискателя организаторы предлагают участнику ЕГЭ показать предмет, вызывающий сигнал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bookmarkStart w:id="15" w:name="OLE_LINK1"/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этим предметом является запрещенное средство,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средство связи, организаторы предлагают участнику ЕГЭ сдать данное средство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сопровождающему.</w:t>
      </w:r>
      <w:bookmarkEnd w:id="15"/>
    </w:p>
    <w:p w:rsidR="00DB6CE6" w:rsidRPr="00045D3F" w:rsidRDefault="002F5ECB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отказа участника ЕГЭ сдать запрещенное средство, вызывающее сигнал металлоискателя, 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повторно разъясняют ему,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с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унктом 45 Порядка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запрещается иметь при себе средства связи, электронно-вычислительную технику,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информации. Таким образом, такой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быть допущен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В этом случае организаторы вне аудитории приглашают руководителя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045D3F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045D3F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вободной форме. Первый экземпляр член ГЭК </w:t>
      </w:r>
      <w:r w:rsidR="002F5ECB" w:rsidRPr="00045D3F">
        <w:rPr>
          <w:rFonts w:ascii="Times New Roman" w:eastAsia="Calibri" w:hAnsi="Times New Roman" w:cs="Times New Roman"/>
          <w:sz w:val="26"/>
          <w:szCs w:val="26"/>
        </w:rPr>
        <w:t xml:space="preserve">оставляет себе 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для передачи председателю ГЭК, второй </w:t>
      </w:r>
      <w:r w:rsidR="002F5ECB" w:rsidRPr="00045D3F">
        <w:rPr>
          <w:rFonts w:ascii="Times New Roman" w:eastAsia="Calibri" w:hAnsi="Times New Roman" w:cs="Times New Roman"/>
          <w:sz w:val="26"/>
          <w:szCs w:val="26"/>
        </w:rPr>
        <w:t>отдает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участнику ЕГЭ. Повторно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к у</w:t>
      </w:r>
      <w:r w:rsidRPr="00045D3F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Е</w:t>
      </w:r>
      <w:r w:rsidRPr="00045D3F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по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045D3F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045D3F" w:rsidRDefault="00DB6CE6" w:rsidP="001249DA">
      <w:pPr>
        <w:pStyle w:val="aa"/>
        <w:rPr>
          <w:sz w:val="26"/>
          <w:szCs w:val="26"/>
        </w:rPr>
      </w:pPr>
      <w:r w:rsidRPr="00045D3F">
        <w:rPr>
          <w:sz w:val="26"/>
          <w:szCs w:val="26"/>
        </w:rPr>
        <w:t>В случае отсутствия</w:t>
      </w:r>
      <w:r w:rsidR="0040277E" w:rsidRPr="00045D3F">
        <w:rPr>
          <w:sz w:val="26"/>
          <w:szCs w:val="26"/>
        </w:rPr>
        <w:t xml:space="preserve"> по о</w:t>
      </w:r>
      <w:r w:rsidRPr="00045D3F">
        <w:rPr>
          <w:sz w:val="26"/>
          <w:szCs w:val="26"/>
        </w:rPr>
        <w:t xml:space="preserve">бъективным </w:t>
      </w:r>
      <w:r w:rsidRPr="00045D3F">
        <w:rPr>
          <w:rFonts w:eastAsia="Calibri"/>
          <w:sz w:val="26"/>
          <w:szCs w:val="26"/>
          <w:lang w:eastAsia="en-US"/>
        </w:rPr>
        <w:t>причинам</w:t>
      </w:r>
      <w:r w:rsidR="0040277E" w:rsidRPr="00045D3F">
        <w:rPr>
          <w:rFonts w:eastAsia="Calibri"/>
          <w:sz w:val="26"/>
          <w:szCs w:val="26"/>
          <w:lang w:eastAsia="en-US"/>
        </w:rPr>
        <w:t xml:space="preserve"> у о</w:t>
      </w:r>
      <w:r w:rsidRPr="00045D3F">
        <w:rPr>
          <w:rFonts w:eastAsia="Calibri"/>
          <w:sz w:val="26"/>
          <w:szCs w:val="26"/>
          <w:lang w:eastAsia="en-US"/>
        </w:rPr>
        <w:t>бучающегося документа</w:t>
      </w:r>
      <w:r w:rsidRPr="00045D3F">
        <w:rPr>
          <w:sz w:val="26"/>
          <w:szCs w:val="26"/>
        </w:rPr>
        <w:t>, удостоверяющего личность,</w:t>
      </w:r>
      <w:r w:rsidR="0040277E" w:rsidRPr="00045D3F">
        <w:rPr>
          <w:sz w:val="26"/>
          <w:szCs w:val="26"/>
        </w:rPr>
        <w:t xml:space="preserve"> он д</w:t>
      </w:r>
      <w:r w:rsidRPr="00045D3F">
        <w:rPr>
          <w:sz w:val="26"/>
          <w:szCs w:val="26"/>
        </w:rPr>
        <w:t>опускается</w:t>
      </w:r>
      <w:r w:rsidR="0040277E" w:rsidRPr="00045D3F">
        <w:rPr>
          <w:sz w:val="26"/>
          <w:szCs w:val="26"/>
        </w:rPr>
        <w:t xml:space="preserve"> в П</w:t>
      </w:r>
      <w:r w:rsidRPr="00045D3F">
        <w:rPr>
          <w:sz w:val="26"/>
          <w:szCs w:val="26"/>
        </w:rPr>
        <w:t>ПЭ после письменного подтверждения его личности сопровождающим (форма ППЭ-20 «Акт</w:t>
      </w:r>
      <w:r w:rsidR="0040277E" w:rsidRPr="00045D3F">
        <w:rPr>
          <w:sz w:val="26"/>
          <w:szCs w:val="26"/>
        </w:rPr>
        <w:t xml:space="preserve"> об и</w:t>
      </w:r>
      <w:r w:rsidRPr="00045D3F">
        <w:rPr>
          <w:sz w:val="26"/>
          <w:szCs w:val="26"/>
        </w:rPr>
        <w:t xml:space="preserve">дентификации личности участника ГИА»).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 сообщается участнику ЕГЭ.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случае организаторы предоставляют необходимую информацию для заполнения регистрационных полей бланков ЕГЭ.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составить 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отсутствии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писках распределения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ППЭ,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опускается, член ГЭК фиксирует данный факт для дальнейшего принятия решения.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указанных выше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Указанные акты подписываются членом ГЭК, руководителем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ЕГЭ. Акты составляются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Первые экземпляры член ГЭК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себе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передачи председателю ГЭК, вторые </w:t>
      </w:r>
      <w:r w:rsidR="002F5EC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отдает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участникам ЕГЭ. Повторно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 вне аудитории оказывают содействие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Организаторы сообщают участникам ЕГЭ номера аудиторий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втоматизированным распределением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опровождают участников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проверяют соответствие документа,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удостоверяющего личность участника ЕГЭ, форме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аправляют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абочее место согласно спискам автоматизированного распределения.</w:t>
      </w:r>
    </w:p>
    <w:p w:rsidR="00DB6CE6" w:rsidRPr="00045D3F" w:rsidRDefault="00DB6CE6" w:rsidP="00743DB5">
      <w:pPr>
        <w:pStyle w:val="2"/>
      </w:pPr>
      <w:bookmarkStart w:id="16" w:name="_Toc439332793"/>
      <w:r w:rsidRPr="00045D3F">
        <w:t>Проведение ЕГЭ</w:t>
      </w:r>
      <w:r w:rsidR="0040277E" w:rsidRPr="00045D3F">
        <w:t xml:space="preserve"> в а</w:t>
      </w:r>
      <w:r w:rsidRPr="00045D3F">
        <w:t>удитории</w:t>
      </w:r>
      <w:r w:rsidRPr="00045D3F">
        <w:rPr>
          <w:vertAlign w:val="superscript"/>
        </w:rPr>
        <w:footnoteReference w:id="6"/>
      </w:r>
      <w:bookmarkEnd w:id="16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Не позднее 09.45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естному времени организаторы принимают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уководителя ППЭ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ЭМ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Штабе ППЭ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ф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До начала экзамена организаторы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удиториях должны предупредить участников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едении видеонаблюдения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ровести инструктаж участников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</w:t>
      </w:r>
      <w:r w:rsidR="004D7FE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часть инструктажа проводится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 9.50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времени, вторая часть инструктажа начинается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(см. приложение 1, 13, 14).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После проведения организаторами инструктажа участники ЕГЭ приступают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к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ыполнению экзаменационной работы.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Участники ЕГЭ должны соблюдать Порядок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ледовать указаниям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а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рганизаторы  обеспечивать порядок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существлять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орядком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не аудитории.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абочем столе участника ЕГЭ, помимо ЭМ, могут находиться: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гелевая, капиллярная ручка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ернилами черного цвета;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итание (при необходимости);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оспитания (по математике линейка;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изике – линейка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х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имии – непрограммируемый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г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еографии – линейка, транспортир</w:t>
      </w:r>
      <w:r w:rsidR="008E7715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непрограммируемый калькулятор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DB6CE6" w:rsidRPr="00045D3F" w:rsidRDefault="00DB6CE6" w:rsidP="00CD03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ВЗ, детей-инвалидов, инвалидов);</w:t>
      </w:r>
    </w:p>
    <w:p w:rsidR="00DB6CE6" w:rsidRPr="00045D3F" w:rsidRDefault="00DB6CE6" w:rsidP="001249DA">
      <w:pPr>
        <w:pStyle w:val="aa"/>
        <w:ind w:firstLine="709"/>
        <w:rPr>
          <w:color w:val="000000"/>
          <w:sz w:val="26"/>
          <w:szCs w:val="26"/>
        </w:rPr>
      </w:pPr>
      <w:r w:rsidRPr="00045D3F">
        <w:rPr>
          <w:color w:val="000000"/>
          <w:sz w:val="26"/>
          <w:szCs w:val="26"/>
        </w:rPr>
        <w:t>черновики</w:t>
      </w:r>
      <w:r w:rsidR="0040277E" w:rsidRPr="00045D3F">
        <w:rPr>
          <w:color w:val="000000"/>
          <w:sz w:val="26"/>
          <w:szCs w:val="26"/>
        </w:rPr>
        <w:t xml:space="preserve"> со ш</w:t>
      </w:r>
      <w:r w:rsidRPr="00045D3F">
        <w:rPr>
          <w:color w:val="000000"/>
          <w:sz w:val="26"/>
          <w:szCs w:val="26"/>
        </w:rPr>
        <w:t>тампом образовательной организации</w:t>
      </w:r>
      <w:r w:rsidR="0040277E" w:rsidRPr="00045D3F">
        <w:rPr>
          <w:color w:val="000000"/>
          <w:sz w:val="26"/>
          <w:szCs w:val="26"/>
        </w:rPr>
        <w:t xml:space="preserve"> на б</w:t>
      </w:r>
      <w:r w:rsidRPr="00045D3F">
        <w:rPr>
          <w:color w:val="000000"/>
          <w:sz w:val="26"/>
          <w:szCs w:val="26"/>
        </w:rPr>
        <w:t>азе, которой расположен ППЭ (в случае проведения ЕГЭ</w:t>
      </w:r>
      <w:r w:rsidR="0040277E" w:rsidRPr="00045D3F">
        <w:rPr>
          <w:color w:val="000000"/>
          <w:sz w:val="26"/>
          <w:szCs w:val="26"/>
        </w:rPr>
        <w:t xml:space="preserve"> по и</w:t>
      </w:r>
      <w:r w:rsidRPr="00045D3F">
        <w:rPr>
          <w:color w:val="000000"/>
          <w:sz w:val="26"/>
          <w:szCs w:val="26"/>
        </w:rPr>
        <w:t>ностранным языкам</w:t>
      </w:r>
      <w:r w:rsidR="0040277E" w:rsidRPr="00045D3F">
        <w:rPr>
          <w:color w:val="000000"/>
          <w:sz w:val="26"/>
          <w:szCs w:val="26"/>
        </w:rPr>
        <w:t xml:space="preserve"> с в</w:t>
      </w:r>
      <w:r w:rsidRPr="00045D3F">
        <w:rPr>
          <w:color w:val="000000"/>
          <w:sz w:val="26"/>
          <w:szCs w:val="26"/>
        </w:rPr>
        <w:t>ключенным разделом «Говорение» черновики</w:t>
      </w:r>
      <w:r w:rsidR="0040277E" w:rsidRPr="00045D3F">
        <w:rPr>
          <w:color w:val="000000"/>
          <w:sz w:val="26"/>
          <w:szCs w:val="26"/>
        </w:rPr>
        <w:t xml:space="preserve"> не в</w:t>
      </w:r>
      <w:r w:rsidRPr="00045D3F">
        <w:rPr>
          <w:color w:val="000000"/>
          <w:sz w:val="26"/>
          <w:szCs w:val="26"/>
        </w:rPr>
        <w:t>ыдаются).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Во время экзамена участники ЕГЭ имеют право выходить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еремещаться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опровождении одного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рганизаторов вне аудитории. При выходе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 участники ЕГЭ оставляют ЭМ, письменные принадлежности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со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азе которой организован ППЭ,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абочем столе,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а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рганизатор проверяет комплектность  оставленных ЭМ.</w:t>
      </w:r>
    </w:p>
    <w:p w:rsidR="00DB6CE6" w:rsidRPr="00045D3F" w:rsidRDefault="00DB6CE6" w:rsidP="00743DB5">
      <w:pPr>
        <w:pStyle w:val="2"/>
      </w:pPr>
      <w:bookmarkStart w:id="17" w:name="_Toc439332794"/>
      <w:r w:rsidRPr="00045D3F">
        <w:lastRenderedPageBreak/>
        <w:t>Особенности проведения ЕГЭ</w:t>
      </w:r>
      <w:r w:rsidR="0040277E" w:rsidRPr="00045D3F">
        <w:t xml:space="preserve"> по и</w:t>
      </w:r>
      <w:r w:rsidRPr="00045D3F">
        <w:t>ностранным языкам</w:t>
      </w:r>
      <w:bookmarkEnd w:id="17"/>
    </w:p>
    <w:p w:rsidR="00DB6CE6" w:rsidRPr="00045D3F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по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ностранным языкам включает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ебя две части: письменную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045D3F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Письменная часть проводится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с К</w:t>
      </w:r>
      <w:r w:rsidRPr="00045D3F">
        <w:rPr>
          <w:rFonts w:ascii="Times New Roman" w:eastAsia="Calibri" w:hAnsi="Times New Roman" w:cs="Times New Roman"/>
          <w:sz w:val="26"/>
          <w:szCs w:val="26"/>
        </w:rPr>
        <w:t>ИМ, представляющи</w:t>
      </w:r>
      <w:r w:rsidR="009B50FA" w:rsidRPr="00045D3F">
        <w:rPr>
          <w:rFonts w:ascii="Times New Roman" w:eastAsia="Calibri" w:hAnsi="Times New Roman" w:cs="Times New Roman"/>
          <w:sz w:val="26"/>
          <w:szCs w:val="26"/>
        </w:rPr>
        <w:t>ми</w:t>
      </w:r>
      <w:r w:rsidRPr="00045D3F">
        <w:rPr>
          <w:rFonts w:ascii="Times New Roman" w:eastAsia="Calibri" w:hAnsi="Times New Roman" w:cs="Times New Roman"/>
          <w:sz w:val="26"/>
          <w:szCs w:val="26"/>
        </w:rPr>
        <w:t>х собой комплексы заданий стандартизированной формы. Максимальное количество баллов, которое участник ЕГЭ может 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за в</w:t>
      </w:r>
      <w:r w:rsidRPr="00045D3F">
        <w:rPr>
          <w:rFonts w:ascii="Times New Roman" w:eastAsia="Calibri" w:hAnsi="Times New Roman" w:cs="Times New Roman"/>
          <w:sz w:val="26"/>
          <w:szCs w:val="26"/>
        </w:rPr>
        <w:t>ыполнение заданий указанной части, – 80 баллов.</w:t>
      </w:r>
    </w:p>
    <w:p w:rsidR="00DB6CE6" w:rsidRPr="00045D3F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Устная часть проводится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спользованием записанных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</w:rPr>
        <w:t>омпакт-диск электронных КИМ, при этом устные ответы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на з</w:t>
      </w:r>
      <w:r w:rsidRPr="00045D3F">
        <w:rPr>
          <w:rFonts w:ascii="Times New Roman" w:eastAsia="Calibri" w:hAnsi="Times New Roman" w:cs="Times New Roman"/>
          <w:sz w:val="26"/>
          <w:szCs w:val="26"/>
        </w:rPr>
        <w:t>адания записываются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на а</w:t>
      </w:r>
      <w:r w:rsidRPr="00045D3F">
        <w:rPr>
          <w:rFonts w:ascii="Times New Roman" w:eastAsia="Calibri" w:hAnsi="Times New Roman" w:cs="Times New Roman"/>
          <w:sz w:val="26"/>
          <w:szCs w:val="26"/>
        </w:rPr>
        <w:t>удионосители.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За в</w:t>
      </w:r>
      <w:r w:rsidRPr="00045D3F">
        <w:rPr>
          <w:rFonts w:ascii="Times New Roman" w:eastAsia="Calibri" w:hAnsi="Times New Roman" w:cs="Times New Roman"/>
          <w:sz w:val="26"/>
          <w:szCs w:val="26"/>
        </w:rPr>
        <w:t>ыполнение заданий устной части участник ЕГЭ может получить 20 баллов максимально.</w:t>
      </w:r>
    </w:p>
    <w:p w:rsidR="00DB6CE6" w:rsidRPr="00045D3F" w:rsidRDefault="00DB6CE6" w:rsidP="00DB6CE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Участник ЕГЭ может выбрать для сдачи как письменную часть, так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</w:rPr>
        <w:t>дновременно обе части - письменную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стную. </w:t>
      </w:r>
    </w:p>
    <w:p w:rsidR="00DB6CE6" w:rsidRPr="00045D3F" w:rsidRDefault="00DB6CE6" w:rsidP="00743DB5">
      <w:pPr>
        <w:pStyle w:val="2"/>
      </w:pPr>
      <w:bookmarkStart w:id="18" w:name="_Toc439332795"/>
      <w:r w:rsidRPr="00045D3F">
        <w:t>Письменная часть ЕГЭ</w:t>
      </w:r>
      <w:r w:rsidR="0040277E" w:rsidRPr="00045D3F">
        <w:t xml:space="preserve"> по и</w:t>
      </w:r>
      <w:r w:rsidRPr="00045D3F">
        <w:t>ностранным языкам. Раздел «Аудирование»</w:t>
      </w:r>
      <w:bookmarkEnd w:id="18"/>
      <w:r w:rsidRPr="00045D3F"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включается раздел «Аудирование», все задания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записаны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удионоситель.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Аудитории, выделяемые для проведения раздела «Аудирование», оборудуются средствами воспроизведения аудионосителей. </w:t>
      </w:r>
    </w:p>
    <w:p w:rsidR="00DB6CE6" w:rsidRPr="00045D3F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заданий раздела «Аудирование» технические специалисты или 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настраивают средство воспроизведения аудиозаписи так, чтобы было слышно всем участникам ЕГЭ.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заполнения регистрационных полей экзаменационной работы всеми участниками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астройки средств воспроизведения аудиозаписи организаторы объявляют время начала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выполнения экзаменационной работы, фиксируют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 Аудиозапись прослушивается участниками ЕГЭ дважды. Между первым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торым воспроизведением текста – пауза, которая предусмотрена при записи. После завершения второго воспроизведения текста участники ЕГЭ приступают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работы, организаторы отключают средство воспроизведения аудиозаписи.</w:t>
      </w:r>
    </w:p>
    <w:p w:rsidR="00DB6CE6" w:rsidRPr="00045D3F" w:rsidRDefault="00DB6CE6" w:rsidP="00743DB5">
      <w:pPr>
        <w:pStyle w:val="2"/>
      </w:pPr>
      <w:bookmarkStart w:id="19" w:name="_Toc439332796"/>
      <w:r w:rsidRPr="00045D3F">
        <w:t>Устная часть ЕГЭ</w:t>
      </w:r>
      <w:r w:rsidR="0040277E" w:rsidRPr="00045D3F">
        <w:t xml:space="preserve"> по и</w:t>
      </w:r>
      <w:r w:rsidRPr="00045D3F">
        <w:t>ностранным языкам. Раздел «Говорение»</w:t>
      </w:r>
      <w:bookmarkEnd w:id="19"/>
      <w:r w:rsidRPr="00045D3F"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Для выполнения заданий раздела «Говорение» аудитории оборудуются средствами цифровой аудиозаписи, настройка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 ЕГЭ.</w:t>
      </w:r>
    </w:p>
    <w:p w:rsidR="00DB6CE6" w:rsidRPr="00045D3F" w:rsidRDefault="00DB6CE6" w:rsidP="00DB6CE6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Участники ЕГЭ приглашаются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 для получения задания устной части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оследующей записи устных ответов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адания КИМ.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 участник ЕГЭ подходит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редству цифровой аудиозаписи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г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ромко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азборчиво дает устный ответ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адания КИМ, после чего прослушивает запись своего ответа, чтобы убедиться, что она 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</w:rPr>
        <w:t>вос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произведена без технических сбоев.</w:t>
      </w:r>
    </w:p>
    <w:p w:rsidR="00DB6CE6" w:rsidRPr="00045D3F" w:rsidRDefault="00DB6CE6" w:rsidP="001249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Для участников ЕГЭ, перечисленных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ункте 37 Порядка, продолжительность устного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по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ностранным языкам увеличивается на 30 минут.</w:t>
      </w:r>
    </w:p>
    <w:p w:rsidR="00DB6CE6" w:rsidRPr="00045D3F" w:rsidRDefault="00DB6CE6" w:rsidP="00743DB5">
      <w:pPr>
        <w:pStyle w:val="2"/>
      </w:pPr>
      <w:bookmarkStart w:id="20" w:name="_Toc439332797"/>
      <w:r w:rsidRPr="00045D3F">
        <w:t>Требования</w:t>
      </w:r>
      <w:r w:rsidR="0040277E" w:rsidRPr="00045D3F">
        <w:t xml:space="preserve"> к с</w:t>
      </w:r>
      <w:r w:rsidRPr="00045D3F">
        <w:t>облюдению порядка проведения ЕГЭ</w:t>
      </w:r>
      <w:r w:rsidR="0040277E" w:rsidRPr="00045D3F">
        <w:t xml:space="preserve"> в П</w:t>
      </w:r>
      <w:r w:rsidRPr="00045D3F">
        <w:t>ПЭ</w:t>
      </w:r>
      <w:bookmarkEnd w:id="20"/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 день проведения экзамена (в период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омента входа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о окончания экзамена) запрещается: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участникам ЕГЭ – иметь при себе уведомление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кзамены,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lastRenderedPageBreak/>
        <w:t>средства связи, электронно-вычислительную технику, фото-, аудио-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ередачи информации; выносить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ЭМ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045D3F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организаторам, медицинским работникам, ассистентам, оказывающим необходимую помощь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ВЗ, детям-инвалидам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нвалидам, техническим специалистам – иметь при себе средства связи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ыносить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ЭМ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а бумажном или электронном носителях, фотографировать </w:t>
      </w:r>
      <w:r w:rsidR="005B01F9" w:rsidRPr="00045D3F">
        <w:rPr>
          <w:rFonts w:ascii="Times New Roman" w:eastAsia="Times New Roman" w:hAnsi="Times New Roman" w:cs="Times New Roman"/>
          <w:sz w:val="26"/>
          <w:szCs w:val="26"/>
        </w:rPr>
        <w:t xml:space="preserve">или переписывать задания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ЭМ;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всем лицам, находящимся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 – оказывать содействие участникам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ом числе передавать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им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редства связи, электронно-вычислительную технику,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ередачи информации;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лицам, которым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не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апрещено иметь при себе средства связи, - пользоваться ими вне Штаба ППЭ.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Во время проведения экзамена участникам ЕГЭ запрещается выносить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удиторий письменные принадлежности,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ередачи информации.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Лица, допустившие нарушение указанных требований или иное нарушение Порядка, удаляются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ПЭ. Члены ГЭК составляют 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далении лица, нарушившего Порядок,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Если участник ЕГЭ нарушил Порядок, члены ГЭК составляют 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далении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кзамена участника ЕГЭ (форма ППЭ-21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далении участника ГИА»), нарушившего установленный Порядок,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 Организатор ставит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="00FE56B1" w:rsidRPr="00045D3F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="00FE56B1" w:rsidRPr="00045D3F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соответствующую отметку.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 случае если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он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окидает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едицинскому работнику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ригласит члена (членов)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едицинский кабинет.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лучае подтверждения медицинским работником ухудшения состояния здоровья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заполняется форма ППЭ-22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д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едицинском кабинете членом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едицинским работником.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казанном акте. Организатор ставит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ланке регистрации участни</w:t>
      </w:r>
      <w:r w:rsidR="004D7FE3" w:rsidRPr="00045D3F">
        <w:rPr>
          <w:rFonts w:ascii="Times New Roman" w:eastAsia="Times New Roman" w:hAnsi="Times New Roman" w:cs="Times New Roman"/>
          <w:sz w:val="26"/>
          <w:szCs w:val="26"/>
        </w:rPr>
        <w:t>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в</w:t>
      </w:r>
      <w:r w:rsidR="00FE56B1" w:rsidRPr="00045D3F">
        <w:rPr>
          <w:rFonts w:ascii="Times New Roman" w:eastAsia="Times New Roman" w:hAnsi="Times New Roman" w:cs="Times New Roman"/>
          <w:sz w:val="26"/>
          <w:szCs w:val="26"/>
        </w:rPr>
        <w:t xml:space="preserve"> форме 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="00FE56B1" w:rsidRPr="00045D3F">
        <w:rPr>
          <w:rFonts w:ascii="Times New Roman" w:eastAsia="Times New Roman" w:hAnsi="Times New Roman" w:cs="Times New Roman"/>
          <w:sz w:val="26"/>
          <w:szCs w:val="26"/>
        </w:rPr>
        <w:t xml:space="preserve">удитории» </w:t>
      </w:r>
      <w:r w:rsidR="004D7FE3" w:rsidRPr="00045D3F">
        <w:rPr>
          <w:rFonts w:ascii="Times New Roman" w:eastAsia="Times New Roman" w:hAnsi="Times New Roman" w:cs="Times New Roman"/>
          <w:sz w:val="26"/>
          <w:szCs w:val="26"/>
        </w:rPr>
        <w:t>соответствующую отметку.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Указанные акты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же д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ень направляются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Г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ЦОИ для учета при обработке экзаменационных работ. </w:t>
      </w:r>
    </w:p>
    <w:p w:rsidR="00DB6CE6" w:rsidRPr="00045D3F" w:rsidRDefault="00DB6CE6" w:rsidP="00743DB5">
      <w:pPr>
        <w:pStyle w:val="2"/>
      </w:pPr>
      <w:bookmarkStart w:id="21" w:name="_Toc439332798"/>
      <w:r w:rsidRPr="00045D3F">
        <w:t>Завершение выполнения экзаменационной работы участниками ЕГЭ</w:t>
      </w:r>
      <w:r w:rsidR="0040277E" w:rsidRPr="00045D3F">
        <w:t xml:space="preserve"> и о</w:t>
      </w:r>
      <w:r w:rsidRPr="00045D3F">
        <w:t>рганизация сбора ЭМ</w:t>
      </w:r>
      <w:bookmarkEnd w:id="21"/>
      <w:r w:rsidRPr="00045D3F"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Участники ЕГЭ, досрочно завершившие выполнение экзаменационной работы, могут покинуть ППЭ. Организаторы принимают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от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их все ЭМ.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За 30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 5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до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кончания выполнения экзаменационной работы организаторы сообщают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кором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апоминают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lastRenderedPageBreak/>
        <w:t>о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еобходимости перенести ответы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ч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ерновиков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 ш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 б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ланки ЕГЭ.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По истечении установленного времени 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ц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ентре видимости камер видеонаблюдения объявляют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кончани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выполнения экзаменационной работы. Участники ЕГЭ откладывают ЭМ, включая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ерновики,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рай своего стола.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Организаторы собирают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ЭМ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участников ЕГЭ. Оформление соответствующих форм ППЭ, осуществление раскладки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оследующей упаковки организаторами ЭМ, собранных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частников ЕГЭ, осуществляется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 месте (столе), находящемся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оне видимости камер видеонаблюдения.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По завершении соответствующих процедур организаторы проходят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таб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ередают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ЭМ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рисутствии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орме ППЭ-14-02 «Ведомость выдачи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удиториям ППЭ».</w:t>
      </w:r>
    </w:p>
    <w:p w:rsidR="00DB6CE6" w:rsidRPr="00045D3F" w:rsidDel="00B97468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После получения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ЭМ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 всех ответственных организаторов руководитель ППЭ передает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ЭМ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 форме ППЭ-14-01 «Акт приемки-передачи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ПЭ» (два экземпляра) члену ГЭК.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Члены ГЭК составляют отчет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 (форма ППЭ-10), который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же д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ень передается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Г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ЭК.</w:t>
      </w:r>
    </w:p>
    <w:p w:rsidR="00DB6CE6" w:rsidRPr="00045D3F" w:rsidRDefault="00DB6CE6" w:rsidP="001249DA">
      <w:pPr>
        <w:pStyle w:val="aa"/>
        <w:rPr>
          <w:sz w:val="26"/>
          <w:szCs w:val="26"/>
        </w:rPr>
      </w:pPr>
      <w:r w:rsidRPr="00045D3F">
        <w:rPr>
          <w:sz w:val="26"/>
          <w:szCs w:val="26"/>
          <w:lang w:eastAsia="en-US"/>
        </w:rPr>
        <w:t>Упакованные</w:t>
      </w:r>
      <w:r w:rsidR="0040277E" w:rsidRPr="00045D3F">
        <w:rPr>
          <w:sz w:val="26"/>
          <w:szCs w:val="26"/>
          <w:lang w:eastAsia="en-US"/>
        </w:rPr>
        <w:t xml:space="preserve"> и з</w:t>
      </w:r>
      <w:r w:rsidRPr="00045D3F">
        <w:rPr>
          <w:sz w:val="26"/>
          <w:szCs w:val="26"/>
          <w:lang w:eastAsia="en-US"/>
        </w:rPr>
        <w:t xml:space="preserve">апечатанные </w:t>
      </w:r>
      <w:r w:rsidR="00CD032E" w:rsidRPr="00045D3F">
        <w:rPr>
          <w:sz w:val="26"/>
          <w:szCs w:val="26"/>
          <w:lang w:eastAsia="en-US"/>
        </w:rPr>
        <w:t>членом ГЭК</w:t>
      </w:r>
      <w:r w:rsidR="0040277E" w:rsidRPr="00045D3F">
        <w:rPr>
          <w:sz w:val="26"/>
          <w:szCs w:val="26"/>
          <w:lang w:eastAsia="en-US"/>
        </w:rPr>
        <w:t xml:space="preserve"> ЭМ в</w:t>
      </w:r>
      <w:r w:rsidRPr="00045D3F">
        <w:rPr>
          <w:sz w:val="26"/>
          <w:szCs w:val="26"/>
        </w:rPr>
        <w:t xml:space="preserve"> тот</w:t>
      </w:r>
      <w:r w:rsidR="0040277E" w:rsidRPr="00045D3F">
        <w:rPr>
          <w:sz w:val="26"/>
          <w:szCs w:val="26"/>
        </w:rPr>
        <w:t xml:space="preserve"> же д</w:t>
      </w:r>
      <w:r w:rsidRPr="00045D3F">
        <w:rPr>
          <w:sz w:val="26"/>
          <w:szCs w:val="26"/>
        </w:rPr>
        <w:t xml:space="preserve">ень доставляются членами ГЭК или </w:t>
      </w:r>
      <w:r w:rsidR="002C1C5F" w:rsidRPr="00045D3F">
        <w:rPr>
          <w:sz w:val="26"/>
          <w:szCs w:val="26"/>
        </w:rPr>
        <w:t>Перевозчиком</w:t>
      </w:r>
      <w:r w:rsidR="0040277E" w:rsidRPr="00045D3F">
        <w:rPr>
          <w:sz w:val="26"/>
          <w:szCs w:val="26"/>
        </w:rPr>
        <w:t xml:space="preserve"> ЭМ и</w:t>
      </w:r>
      <w:r w:rsidRPr="00045D3F">
        <w:rPr>
          <w:sz w:val="26"/>
          <w:szCs w:val="26"/>
        </w:rPr>
        <w:t>з ППЭ</w:t>
      </w:r>
      <w:r w:rsidR="0040277E" w:rsidRPr="00045D3F">
        <w:rPr>
          <w:sz w:val="26"/>
          <w:szCs w:val="26"/>
        </w:rPr>
        <w:t xml:space="preserve"> в Р</w:t>
      </w:r>
      <w:r w:rsidRPr="00045D3F">
        <w:rPr>
          <w:sz w:val="26"/>
          <w:szCs w:val="26"/>
        </w:rPr>
        <w:t>ЦОИ,</w:t>
      </w:r>
      <w:r w:rsidR="0040277E" w:rsidRPr="00045D3F">
        <w:rPr>
          <w:sz w:val="26"/>
          <w:szCs w:val="26"/>
        </w:rPr>
        <w:t xml:space="preserve"> за и</w:t>
      </w:r>
      <w:r w:rsidRPr="00045D3F">
        <w:rPr>
          <w:sz w:val="26"/>
          <w:szCs w:val="26"/>
        </w:rPr>
        <w:t>сключением ППЭ,</w:t>
      </w:r>
      <w:r w:rsidR="0040277E" w:rsidRPr="00045D3F">
        <w:rPr>
          <w:sz w:val="26"/>
          <w:szCs w:val="26"/>
        </w:rPr>
        <w:t xml:space="preserve"> в к</w:t>
      </w:r>
      <w:r w:rsidRPr="00045D3F">
        <w:rPr>
          <w:sz w:val="26"/>
          <w:szCs w:val="26"/>
        </w:rPr>
        <w:t>оторых,</w:t>
      </w:r>
      <w:r w:rsidR="0040277E" w:rsidRPr="00045D3F">
        <w:rPr>
          <w:sz w:val="26"/>
          <w:szCs w:val="26"/>
        </w:rPr>
        <w:t xml:space="preserve"> по р</w:t>
      </w:r>
      <w:r w:rsidRPr="00045D3F">
        <w:rPr>
          <w:sz w:val="26"/>
          <w:szCs w:val="26"/>
        </w:rPr>
        <w:t>ешению ГЭК, проводится сканирование</w:t>
      </w:r>
      <w:r w:rsidR="0040277E" w:rsidRPr="00045D3F">
        <w:rPr>
          <w:sz w:val="26"/>
          <w:szCs w:val="26"/>
        </w:rPr>
        <w:t xml:space="preserve"> ЭМ в</w:t>
      </w:r>
      <w:r w:rsidRPr="00045D3F">
        <w:rPr>
          <w:sz w:val="26"/>
          <w:szCs w:val="26"/>
        </w:rPr>
        <w:t xml:space="preserve"> Штабе ППЭ.</w:t>
      </w:r>
      <w:r w:rsidR="0040277E" w:rsidRPr="00045D3F">
        <w:rPr>
          <w:sz w:val="26"/>
          <w:szCs w:val="26"/>
        </w:rPr>
        <w:t xml:space="preserve"> В т</w:t>
      </w:r>
      <w:r w:rsidRPr="00045D3F">
        <w:rPr>
          <w:sz w:val="26"/>
          <w:szCs w:val="26"/>
        </w:rPr>
        <w:t>аких ППЭ сразу</w:t>
      </w:r>
      <w:r w:rsidR="0040277E" w:rsidRPr="00045D3F">
        <w:rPr>
          <w:sz w:val="26"/>
          <w:szCs w:val="26"/>
        </w:rPr>
        <w:t xml:space="preserve"> по з</w:t>
      </w:r>
      <w:r w:rsidRPr="00045D3F">
        <w:rPr>
          <w:sz w:val="26"/>
          <w:szCs w:val="26"/>
        </w:rPr>
        <w:t>авершении экзамена техническим специалистом производится сканирование</w:t>
      </w:r>
      <w:r w:rsidR="0040277E" w:rsidRPr="00045D3F">
        <w:rPr>
          <w:sz w:val="26"/>
          <w:szCs w:val="26"/>
        </w:rPr>
        <w:t xml:space="preserve"> ЭМ в</w:t>
      </w:r>
      <w:r w:rsidRPr="00045D3F">
        <w:rPr>
          <w:sz w:val="26"/>
          <w:szCs w:val="26"/>
        </w:rPr>
        <w:t xml:space="preserve"> присутствии членов ГЭК, руководителя ППЭ</w:t>
      </w:r>
      <w:r w:rsidR="0040277E" w:rsidRPr="00045D3F">
        <w:rPr>
          <w:sz w:val="26"/>
          <w:szCs w:val="26"/>
        </w:rPr>
        <w:t xml:space="preserve"> и о</w:t>
      </w:r>
      <w:r w:rsidRPr="00045D3F">
        <w:rPr>
          <w:sz w:val="26"/>
          <w:szCs w:val="26"/>
        </w:rPr>
        <w:t>бщественных наблюдателей (при наличии)</w:t>
      </w:r>
      <w:r w:rsidR="0040277E" w:rsidRPr="00045D3F">
        <w:rPr>
          <w:sz w:val="26"/>
          <w:szCs w:val="26"/>
        </w:rPr>
        <w:t xml:space="preserve"> в Ш</w:t>
      </w:r>
      <w:r w:rsidRPr="00045D3F">
        <w:rPr>
          <w:sz w:val="26"/>
          <w:szCs w:val="26"/>
        </w:rPr>
        <w:t>табе ППЭ. Отсканированные изображения</w:t>
      </w:r>
      <w:r w:rsidR="0040277E" w:rsidRPr="00045D3F">
        <w:rPr>
          <w:sz w:val="26"/>
          <w:szCs w:val="26"/>
        </w:rPr>
        <w:t xml:space="preserve"> ЭМ п</w:t>
      </w:r>
      <w:r w:rsidRPr="00045D3F">
        <w:rPr>
          <w:sz w:val="26"/>
          <w:szCs w:val="26"/>
        </w:rPr>
        <w:t>ередаются</w:t>
      </w:r>
      <w:r w:rsidR="0040277E" w:rsidRPr="00045D3F">
        <w:rPr>
          <w:sz w:val="26"/>
          <w:szCs w:val="26"/>
        </w:rPr>
        <w:t xml:space="preserve"> в Р</w:t>
      </w:r>
      <w:r w:rsidRPr="00045D3F">
        <w:rPr>
          <w:sz w:val="26"/>
          <w:szCs w:val="26"/>
        </w:rPr>
        <w:t>ЦОИ, уполномоченную организацию для последующей обработки. Бумажные</w:t>
      </w:r>
      <w:r w:rsidR="0040277E" w:rsidRPr="00045D3F">
        <w:rPr>
          <w:sz w:val="26"/>
          <w:szCs w:val="26"/>
        </w:rPr>
        <w:t xml:space="preserve"> ЭМ п</w:t>
      </w:r>
      <w:r w:rsidRPr="00045D3F">
        <w:rPr>
          <w:sz w:val="26"/>
          <w:szCs w:val="26"/>
        </w:rPr>
        <w:t>осле направления отсканированных изображений</w:t>
      </w:r>
      <w:r w:rsidR="0040277E" w:rsidRPr="00045D3F">
        <w:rPr>
          <w:sz w:val="26"/>
          <w:szCs w:val="26"/>
        </w:rPr>
        <w:t xml:space="preserve"> ЭМ х</w:t>
      </w:r>
      <w:r w:rsidRPr="00045D3F">
        <w:rPr>
          <w:sz w:val="26"/>
          <w:szCs w:val="26"/>
        </w:rPr>
        <w:t>ранятся</w:t>
      </w:r>
      <w:r w:rsidR="0040277E" w:rsidRPr="00045D3F">
        <w:rPr>
          <w:sz w:val="26"/>
          <w:szCs w:val="26"/>
        </w:rPr>
        <w:t xml:space="preserve"> в П</w:t>
      </w:r>
      <w:r w:rsidRPr="00045D3F">
        <w:rPr>
          <w:sz w:val="26"/>
          <w:szCs w:val="26"/>
        </w:rPr>
        <w:t>ПЭ, затем направляются</w:t>
      </w:r>
      <w:r w:rsidR="0040277E" w:rsidRPr="00045D3F">
        <w:rPr>
          <w:sz w:val="26"/>
          <w:szCs w:val="26"/>
        </w:rPr>
        <w:t xml:space="preserve"> на х</w:t>
      </w:r>
      <w:r w:rsidRPr="00045D3F">
        <w:rPr>
          <w:sz w:val="26"/>
          <w:szCs w:val="26"/>
        </w:rPr>
        <w:t>ранение</w:t>
      </w:r>
      <w:r w:rsidR="0040277E" w:rsidRPr="00045D3F">
        <w:rPr>
          <w:sz w:val="26"/>
          <w:szCs w:val="26"/>
        </w:rPr>
        <w:t xml:space="preserve"> в Р</w:t>
      </w:r>
      <w:r w:rsidRPr="00045D3F">
        <w:rPr>
          <w:sz w:val="26"/>
          <w:szCs w:val="26"/>
        </w:rPr>
        <w:t>ЦОИ</w:t>
      </w:r>
      <w:r w:rsidR="0040277E" w:rsidRPr="00045D3F">
        <w:rPr>
          <w:sz w:val="24"/>
          <w:szCs w:val="24"/>
        </w:rPr>
        <w:t xml:space="preserve"> </w:t>
      </w:r>
      <w:r w:rsidR="0040277E" w:rsidRPr="00045D3F">
        <w:rPr>
          <w:sz w:val="26"/>
          <w:szCs w:val="26"/>
        </w:rPr>
        <w:t>в</w:t>
      </w:r>
      <w:r w:rsidR="0040277E" w:rsidRPr="00045D3F">
        <w:rPr>
          <w:sz w:val="24"/>
          <w:szCs w:val="24"/>
        </w:rPr>
        <w:t> </w:t>
      </w:r>
      <w:r w:rsidR="0040277E" w:rsidRPr="00045D3F">
        <w:rPr>
          <w:sz w:val="26"/>
          <w:szCs w:val="26"/>
        </w:rPr>
        <w:t>с</w:t>
      </w:r>
      <w:r w:rsidRPr="00045D3F">
        <w:rPr>
          <w:sz w:val="26"/>
          <w:szCs w:val="26"/>
        </w:rPr>
        <w:t xml:space="preserve">роки, установленные ОИВ, МИД России, </w:t>
      </w:r>
      <w:r w:rsidR="00C97D22" w:rsidRPr="00045D3F">
        <w:rPr>
          <w:sz w:val="26"/>
          <w:szCs w:val="26"/>
        </w:rPr>
        <w:t>учредителями</w:t>
      </w:r>
      <w:r w:rsidRPr="00045D3F">
        <w:rPr>
          <w:sz w:val="26"/>
          <w:szCs w:val="26"/>
        </w:rPr>
        <w:t>.</w:t>
      </w:r>
      <w:r w:rsidRPr="00045D3F">
        <w:rPr>
          <w:sz w:val="26"/>
          <w:szCs w:val="26"/>
          <w:vertAlign w:val="superscript"/>
        </w:rPr>
        <w:footnoteReference w:id="7"/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 ЭМ,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акже использованные черновики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 ш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 б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направляются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еста, определе</w:t>
      </w:r>
      <w:r w:rsidR="00C97D22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нные ОИВ, МИД России, учредителями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для обеспечения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их х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ранения. </w:t>
      </w:r>
    </w:p>
    <w:p w:rsidR="00A32B1F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спользованные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ЭМ х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ранятся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полугода, использованные черновики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 ш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 б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азе которой организован ППЭ, 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-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ечение месяца после проведения экзамена.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стечении указанного срока перечисленные материалы уничтожаются лицами, назначенными ОИВ, МИД России, учредител</w:t>
      </w:r>
      <w:r w:rsidR="00C97D22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ями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.</w:t>
      </w:r>
    </w:p>
    <w:p w:rsidR="00A32B1F" w:rsidRPr="00045D3F" w:rsidRDefault="00A32B1F">
      <w:pP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br w:type="page"/>
      </w:r>
    </w:p>
    <w:p w:rsidR="00DB6CE6" w:rsidRPr="00045D3F" w:rsidRDefault="00DB6CE6" w:rsidP="002E305D">
      <w:pPr>
        <w:pStyle w:val="1"/>
        <w:ind w:firstLine="709"/>
      </w:pPr>
      <w:bookmarkStart w:id="22" w:name="_Toc438199157"/>
      <w:bookmarkStart w:id="23" w:name="_Toc439332799"/>
      <w:bookmarkStart w:id="24" w:name="_Toc350962477"/>
      <w:bookmarkStart w:id="25" w:name="_Toc97394169"/>
      <w:r w:rsidRPr="00045D3F">
        <w:rPr>
          <w:rStyle w:val="12"/>
          <w:b/>
          <w:bCs/>
        </w:rPr>
        <w:lastRenderedPageBreak/>
        <w:t>Инструктивные материалы для лиц, привлекаемых</w:t>
      </w:r>
      <w:r w:rsidR="0040277E" w:rsidRPr="00045D3F">
        <w:rPr>
          <w:rStyle w:val="12"/>
          <w:b/>
          <w:bCs/>
        </w:rPr>
        <w:t xml:space="preserve"> к п</w:t>
      </w:r>
      <w:r w:rsidRPr="00045D3F">
        <w:rPr>
          <w:rStyle w:val="12"/>
          <w:b/>
          <w:bCs/>
        </w:rPr>
        <w:t>роведению ЕГЭ</w:t>
      </w:r>
      <w:r w:rsidR="0040277E" w:rsidRPr="00045D3F">
        <w:rPr>
          <w:rStyle w:val="12"/>
          <w:b/>
          <w:bCs/>
        </w:rPr>
        <w:t xml:space="preserve"> в П</w:t>
      </w:r>
      <w:r w:rsidRPr="00045D3F">
        <w:rPr>
          <w:rStyle w:val="12"/>
          <w:b/>
          <w:bCs/>
        </w:rPr>
        <w:t>ПЭ</w:t>
      </w:r>
      <w:r w:rsidRPr="00045D3F">
        <w:rPr>
          <w:rFonts w:eastAsia="Calibri"/>
        </w:rPr>
        <w:footnoteReference w:id="8"/>
      </w:r>
      <w:bookmarkEnd w:id="22"/>
      <w:bookmarkEnd w:id="23"/>
    </w:p>
    <w:p w:rsidR="00DB6CE6" w:rsidRPr="00045D3F" w:rsidRDefault="00DB6CE6" w:rsidP="00456779">
      <w:pPr>
        <w:pStyle w:val="2"/>
        <w:numPr>
          <w:ilvl w:val="1"/>
          <w:numId w:val="1"/>
        </w:numPr>
      </w:pPr>
      <w:bookmarkStart w:id="26" w:name="_Toc438199158"/>
      <w:bookmarkStart w:id="27" w:name="_Toc439332800"/>
      <w:r w:rsidRPr="00045D3F">
        <w:t>Инструкция для членов ГЭК</w:t>
      </w:r>
      <w:r w:rsidR="0040277E" w:rsidRPr="00045D3F">
        <w:t xml:space="preserve"> в П</w:t>
      </w:r>
      <w:r w:rsidRPr="00045D3F">
        <w:t>ПЭ</w:t>
      </w:r>
      <w:bookmarkEnd w:id="24"/>
      <w:bookmarkEnd w:id="26"/>
      <w:bookmarkEnd w:id="27"/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8" w:name="_Toc97525690"/>
      <w:bookmarkEnd w:id="25"/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соблюдение требований Порядка,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решению председателя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проводит проверку готовности ППЭ, обеспечивает доставку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экзамена, осуществляет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присутствующими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установленного Порядка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иных лиц, находящихся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имеет право: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удалить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участников ЕГЭ, организаторов ППЭ, общественных наблюдателей, представителей СМИ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лиц, нарушающих порядок проведения ГИА;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принять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тдельно взятой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грубых нарушений, ведущих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ассовому искажению результатов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принять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всех распределенных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более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 ГЭК несет ответственность за: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целостность, полноту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охранность доставочных спецпакетов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К, возвратных доставочных пакетов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акета для руководителя ППЭ при передаче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для последующей обработки (за исключением случаев, когда доставка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ЦОИ осуществляется </w:t>
      </w:r>
      <w:r w:rsidR="002C1C5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Перевозчиком ЭМ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своевременность проведения проверки фактов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подачи участником ЕГЭ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процедуры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редоставление всех материалов для рассмотрения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КК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информационной безопасности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незамедлительное информирование председателя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 компрометации ключа шифрования члена ГЭК, записанного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 – токене (токен члена ГЭК).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члена ГЭК возлагается обязанность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иксированию всех случаев нарушения порядка проведения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 решению председателя ГЭК (заместителя председателя ГЭК) допускается присутствие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нескольких членов ГЭК, осуществляющих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экзамена.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подготовительном этапе проведения ЕГЭ член ГЭК: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проходит подготовку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 исполнения своих обязанностей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проведения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ормативными правовыми документами, методическими </w:t>
      </w:r>
      <w:r w:rsidR="00317EE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 Рособрнадзора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 проверку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 недели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экзаменов (по решению председателя ГЭК);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рабочих дня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ЕГЭ член ГЭК: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045D3F" w:rsidRDefault="0040277E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 обеспечения доставки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 в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ППЭ </w:t>
      </w:r>
      <w:r w:rsidR="002C1C5F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Перевозчиком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 п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рибывает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П</w:t>
      </w:r>
      <w:r w:rsidR="00C97D22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п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озднее времени доставки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ЭМ у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казанными сотрудниками;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приема-передачи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взаимодействие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рганизаторами ППЭ, общественными наблюдателями, должностными лицами Рособрнадзора, органа исполнительной власти субъекта Российской Федерации, осуществляющего переданные полномочия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федеральными инспекторами, присутствующими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соблюдения установленного порядка проведения ГИА;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проведении руководителем ППЭ инструктажа организаторов ППЭ, который проводится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8.15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организации входа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существляет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ыполнением требования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апрете участникам ЕГЭ, организаторам, ассистентам, оказывающим необходимую техническую помощь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детям-инвалидам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нвалидам, техническим специалистам, медицинским работникам иметь при себе средства связи,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осуществляет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рганизацией сдачи иных вещей (не перечисленных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 45 Порядка)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для личных вещей участников ЕГЭ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9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присутствует при заполнении сопровождающим формы ППЭ-20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дентификации личности участника ГИА»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бучающегося документа, удостоверяющего личность; 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неявки всех распределенных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 более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часа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ачала проведения экзамена (10.00) член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формлением соответствующих форм ППЭ;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присутствует при составлении акта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такого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руководителем ППЭ. Указанный акт подписывается членом ГЭК, руководителем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контролирует соблюдение порядка проведения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опускает наличие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(аудиториях, коридорах, туалетных комнатах, медицинском пункте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.д.)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ЕГЭ, организаторов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(вне аудиторий), медицинского работника, технических специалистов, ассистентов средств связи, электронно-вычислительной техники, фото</w:t>
      </w:r>
      <w:r w:rsidR="001B2B2A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ередачи информации;</w:t>
      </w:r>
      <w:r w:rsidRPr="00045D3F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не допускает выноса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</w:rPr>
        <w:t>удиторий письменных заметок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ных средств хранения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ередачи информации, письменных заметок,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</w:rPr>
        <w:t>удиторий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ЭМ н</w:t>
      </w:r>
      <w:r w:rsidRPr="00045D3F">
        <w:rPr>
          <w:rFonts w:ascii="Times New Roman" w:eastAsia="Calibri" w:hAnsi="Times New Roman" w:cs="Times New Roman"/>
          <w:sz w:val="26"/>
          <w:szCs w:val="26"/>
        </w:rPr>
        <w:t>а бумажном или электронном носителях,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</w:rPr>
        <w:t>акже фотографирования ЭМ;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 содействие руководителю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возникающих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роцессе экзамена ситуаций,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егламентированных нормативными правовыми актами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астоящей Инструкцией;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присутствует</w:t>
      </w:r>
      <w:r w:rsidR="0040277E" w:rsidRPr="00045D3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табе ППЭ </w:t>
      </w:r>
      <w:r w:rsidRPr="00045D3F">
        <w:rPr>
          <w:rFonts w:ascii="Times New Roman" w:eastAsia="Times New Roman" w:hAnsi="Times New Roman" w:cs="Times New Roman"/>
          <w:spacing w:val="-9"/>
          <w:sz w:val="26"/>
          <w:szCs w:val="26"/>
          <w:lang w:eastAsia="ru-RU"/>
        </w:rPr>
        <w:t xml:space="preserve">при вскрытии резервного доставочного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проведения замены ИК (в случаях наличия полиграфических дефектов, непреднамеренной порчи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р.);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участника ЕГЭ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тветственным организатором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заполняет форму ППЭ-21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по приглашению организатора вне аудитории приходит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едицинский кабинет (в случае если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остоянию здоровья или другим объективным причинам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ожет завершить выполнение экзаменационной работы) для контроля подтверждения (неподтверждения) медицинским работником ухудшения состояния здоровья участника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в случае подтверждения медицинским работником ухудшения состояния здоровья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ри согласии участника ЕГЭ досрочно завершить экзамен 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едицинским работником заполнить соответствующие поля формы ППЭ-22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д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бъективным причинам»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едицинском кабинете.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уководитель ППЭ ставят свою подпись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казанном акте;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форм ППЭ-21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кзамена» и (или) ППЭ-22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 осуществляет контроль наличия соответствующих отметок, поставленных ответственным организатором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(«Удален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и (или) «Не закончил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ланках регистрации таких участников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принимает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от у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частника ЕГЭ апелляцию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вух экземплярах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орме ППЭ-02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lastRenderedPageBreak/>
        <w:t>камер видеонаблюдения (соответствующую информацию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оданной участником ЕГЭ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арушении порядка проведения ГИА также необходимо внести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ормы 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удитории», 05-02-У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 подготовки», 05-03-У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удитории проведения»);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организует проведение проверки, изложенных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</w:rPr>
        <w:t>пелляции сведений,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045D3F">
        <w:rPr>
          <w:rFonts w:ascii="Times New Roman" w:eastAsia="Calibri" w:hAnsi="Times New Roman" w:cs="Times New Roman"/>
          <w:sz w:val="26"/>
          <w:szCs w:val="26"/>
        </w:rPr>
        <w:t>арушении порядка проведения ГИА при участии организаторов,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не з</w:t>
      </w:r>
      <w:r w:rsidRPr="00045D3F">
        <w:rPr>
          <w:rFonts w:ascii="Times New Roman" w:eastAsia="Calibri" w:hAnsi="Times New Roman" w:cs="Times New Roman"/>
          <w:sz w:val="26"/>
          <w:szCs w:val="26"/>
        </w:rPr>
        <w:t>адействованных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</w:rPr>
        <w:t>удитории,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</w:rPr>
        <w:t>оторой сдавал экзамен участник ЕГЭ, технических специалистов, ассистентов, общественных наблюдателей (при наличии), сотрудников, осуществляющих охрану правопорядка, и (или) сотрудников органов внутренних дел (полиции), медицинских работников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аполняет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форму ППЭ-03 </w:t>
      </w:r>
      <w:r w:rsidRPr="00045D3F">
        <w:rPr>
          <w:rFonts w:ascii="Times New Roman" w:eastAsia="Calibri" w:hAnsi="Times New Roman" w:cs="Times New Roman"/>
          <w:sz w:val="26"/>
          <w:szCs w:val="26"/>
        </w:rPr>
        <w:t>«П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ротокол рассмотрения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арушении установленного Порядка проведения ГИА»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оне видимости камер видеонаблюдения;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тдельных аудиториях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редседателем ГЭК (заместителем председателя ГЭК)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средств видеонаблюдения, неисправного состояния или отключения указанных средств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экзамена, которое приравнивается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тсутствию видеозаписи экзамена,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при форс-мажорных обстоятельствах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оследующим составлением соответствующих актов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13"/>
      </w:tblGrid>
      <w:tr w:rsidR="00DB6CE6" w:rsidRPr="00045D3F" w:rsidTr="00EB09D0">
        <w:trPr>
          <w:trHeight w:val="1087"/>
        </w:trPr>
        <w:tc>
          <w:tcPr>
            <w:tcW w:w="971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Члену ГЭК необходимо помнить, что экзамен проводится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члену ГЭК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</w:t>
            </w: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запрещается: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оказывать содействие участникам ЕГЭ,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т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ередачи информации;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б) 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пользоваться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средствами связи</w:t>
            </w:r>
            <w:r w:rsidRPr="00045D3F" w:rsidDel="00C207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 Штаба ППЭ (пользование средствами связи допускается только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Ш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табе ППЭ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лучае служебной необходимости).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По окончании проведения ЕГЭ член ГЭК: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осуществляет контроль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олучением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ЭМ р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уководителем ППЭ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от о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тветственных организаторов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табе ППЭ (форма ППЭ-14-02 «Ведомость выдачи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удиториям ППЭ»)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дной</w:t>
      </w:r>
      <w:r w:rsidR="0040277E"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редставленных схем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vertAlign w:val="superscript"/>
          <w:lang w:eastAsia="ru-RU"/>
        </w:rPr>
        <w:footnoteReference w:id="10"/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1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ланками регистрации;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1;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ответов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i/>
          <w:sz w:val="26"/>
          <w:szCs w:val="26"/>
        </w:rPr>
        <w:t>(на каждом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t xml:space="preserve"> из т</w:t>
      </w:r>
      <w:r w:rsidRPr="00045D3F">
        <w:rPr>
          <w:rFonts w:ascii="Times New Roman" w:eastAsia="Calibri" w:hAnsi="Times New Roman" w:cs="Times New Roman"/>
          <w:i/>
          <w:sz w:val="26"/>
          <w:szCs w:val="26"/>
        </w:rPr>
        <w:t>рех возвратных доставочных пакетов должна быть представлена следующая информация: код региона, номер ППЭ (наименование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t xml:space="preserve"> и а</w:t>
      </w:r>
      <w:r w:rsidRPr="00045D3F">
        <w:rPr>
          <w:rFonts w:ascii="Times New Roman" w:eastAsia="Calibri" w:hAnsi="Times New Roman" w:cs="Times New Roman"/>
          <w:i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lastRenderedPageBreak/>
        <w:t>по к</w:t>
      </w:r>
      <w:r w:rsidRPr="00045D3F">
        <w:rPr>
          <w:rFonts w:ascii="Times New Roman" w:eastAsia="Calibri" w:hAnsi="Times New Roman" w:cs="Times New Roman"/>
          <w:i/>
          <w:sz w:val="26"/>
          <w:szCs w:val="26"/>
        </w:rPr>
        <w:t>оторому проводится ЕГЭ; поставлена отметка «Х»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i/>
          <w:sz w:val="26"/>
          <w:szCs w:val="26"/>
        </w:rPr>
        <w:t>оответствующем поле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t xml:space="preserve"> в з</w:t>
      </w:r>
      <w:r w:rsidRPr="00045D3F">
        <w:rPr>
          <w:rFonts w:ascii="Times New Roman" w:eastAsia="Calibri" w:hAnsi="Times New Roman" w:cs="Times New Roman"/>
          <w:i/>
          <w:sz w:val="26"/>
          <w:szCs w:val="26"/>
        </w:rPr>
        <w:t>ависимости</w:t>
      </w:r>
      <w:r w:rsidR="0040277E" w:rsidRPr="00045D3F">
        <w:rPr>
          <w:rFonts w:ascii="Times New Roman" w:eastAsia="Calibri" w:hAnsi="Times New Roman" w:cs="Times New Roman"/>
          <w:i/>
          <w:sz w:val="26"/>
          <w:szCs w:val="26"/>
        </w:rPr>
        <w:t xml:space="preserve"> от с</w:t>
      </w:r>
      <w:r w:rsidRPr="00045D3F">
        <w:rPr>
          <w:rFonts w:ascii="Times New Roman" w:eastAsia="Calibri" w:hAnsi="Times New Roman" w:cs="Times New Roman"/>
          <w:i/>
          <w:sz w:val="26"/>
          <w:szCs w:val="26"/>
        </w:rPr>
        <w:t>одержимого возвратного доставочного пакета)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или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Схема </w:t>
      </w:r>
      <w:r w:rsidR="0040277E"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2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запечатанного возвратного доставочного пакета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ланками регистрации, бланками ответов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1, бланками ответов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2 </w:t>
      </w: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(все типы бланков упакованы</w:t>
      </w:r>
      <w:r w:rsidR="0040277E"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дин возвратный доставочный пакет, заполнена форма сопроводительного бланка</w:t>
      </w:r>
      <w:r w:rsidR="0040277E"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i/>
          <w:spacing w:val="-6"/>
          <w:sz w:val="26"/>
          <w:szCs w:val="26"/>
          <w:lang w:eastAsia="ru-RU"/>
        </w:rPr>
        <w:t>атериалам ЕГЭ),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а также: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удитории»;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формы ППЭ-12-02 «Ведомость коррекции персональных данных участников ГИА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формы ППЭ-12-03 «Ведомость использования дополнительных бланков ответов                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2»;</w:t>
      </w:r>
    </w:p>
    <w:p w:rsidR="00DB6CE6" w:rsidRPr="00045D3F" w:rsidRDefault="00DB6CE6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КИМ участников ЕГЭ, вложенные обратно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 участников ЕГЭ;</w:t>
      </w:r>
    </w:p>
    <w:p w:rsidR="00245D90" w:rsidRPr="00045D3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запечатанные конверты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спользованными черновиками </w:t>
      </w:r>
      <w:r w:rsidR="002E6277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DB6CE6" w:rsidRPr="00045D3F" w:rsidRDefault="002E6277" w:rsidP="00652F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  <w:r w:rsidR="00DB6CE6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(на каждом конверте должна быть указана следующая информация: код региона, номер ППЭ (наименование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а</w:t>
      </w:r>
      <w:r w:rsidR="00DB6CE6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дрес)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н</w:t>
      </w:r>
      <w:r w:rsidR="00DB6CE6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к</w:t>
      </w:r>
      <w:r w:rsidR="00DB6CE6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к</w:t>
      </w:r>
      <w:r w:rsidR="00DB6CE6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онверте);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 черновики;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неиспользованные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ИК у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испорченные и (или) имеющие полиграфические дефекты ИК;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служебные записки (при наличии).</w:t>
      </w:r>
    </w:p>
    <w:p w:rsidR="00DB6CE6" w:rsidRPr="00045D3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Член ГЭК совместно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уководителем ППЭ оформляет необходимые документы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езультатам проведения ЕГЭ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ледующим формам:</w:t>
      </w:r>
      <w:r w:rsidR="00B553E7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</w:t>
      </w:r>
    </w:p>
    <w:p w:rsidR="00A32B1F" w:rsidRPr="00045D3F" w:rsidRDefault="00A32B1F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13-01 «Протокол проведения ЕГЭ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13-02 МАШ «Сводная ведомость учёта участников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спользования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 14-01 «Акт приёмки-передачи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форма ППЭ-14-02 «Ведомость выдачи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удиториям ППЭ».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окончания экзамена </w:t>
      </w:r>
      <w:r w:rsidR="00652F61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ГЭК </w:t>
      </w:r>
      <w:r w:rsidR="004E16A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упаковывает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="004E16A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</w:t>
      </w:r>
      <w:r w:rsidR="00B9769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ецпакеты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4E16A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</w:t>
      </w:r>
      <w:r w:rsidR="00B9769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Методическими </w:t>
      </w:r>
      <w:r w:rsidR="00317EE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рекомендациями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доставки экзаменационных материалов для проведения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 программам среднего общего образования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единого государственного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убъекты Российской Федерации.</w:t>
      </w:r>
    </w:p>
    <w:p w:rsidR="00DB6CE6" w:rsidRPr="00045D3F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 члены ГЭК составляют отчет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ППЭ-10), который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ЭК. </w:t>
      </w:r>
    </w:p>
    <w:p w:rsidR="00DB6CE6" w:rsidRPr="00045D3F" w:rsidRDefault="00DB6CE6" w:rsidP="00456779">
      <w:pPr>
        <w:pStyle w:val="2"/>
        <w:numPr>
          <w:ilvl w:val="1"/>
          <w:numId w:val="1"/>
        </w:numPr>
        <w:rPr>
          <w:sz w:val="32"/>
          <w:szCs w:val="32"/>
        </w:rPr>
      </w:pPr>
      <w:bookmarkStart w:id="29" w:name="_Toc349652040"/>
      <w:bookmarkStart w:id="30" w:name="_Toc350962476"/>
      <w:bookmarkStart w:id="31" w:name="_Toc438199159"/>
      <w:bookmarkStart w:id="32" w:name="_Toc439332801"/>
      <w:bookmarkEnd w:id="28"/>
      <w:r w:rsidRPr="00045D3F">
        <w:t>Инструкция</w:t>
      </w:r>
      <w:bookmarkStart w:id="33" w:name="_Toc349652041"/>
      <w:bookmarkEnd w:id="29"/>
      <w:r w:rsidRPr="00045D3F">
        <w:t xml:space="preserve"> для руководителя </w:t>
      </w:r>
      <w:bookmarkEnd w:id="33"/>
      <w:r w:rsidRPr="00045D3F">
        <w:t>ППЭ</w:t>
      </w:r>
      <w:bookmarkEnd w:id="30"/>
      <w:bookmarkEnd w:id="31"/>
      <w:bookmarkEnd w:id="32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привлекать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руководителей ППЭ педагогических работников, являющихся учителями обучающихся, сдающих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ределами территории Российской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Федерации, загранучреждениях,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Руководитель ППЭ должен заблаговременно пройти инструктаж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инструкцией, определяющей порядок работы руководителя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инструкциями, определяющими порядок работы лиц,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 (организаторов, организаторов вне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.д.);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удиториях, ППЭ.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информируется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расположения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анее чем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ри рабочих дня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ППЭ </w:t>
      </w: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уководителем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азе которой организован ППЭ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 обеспечить готовность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ребованиями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изложенными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астоящих Методических материалах.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распределения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 готовятся аудитории, учитывающие состояние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доровья, особенности психофизического развития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ндивидуальных возможностей.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ОИВ (по согласованию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ЭК) направляет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двух рабочих дней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информацию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оличестве таких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необходимости организации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аудиториях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словиях, учитывающих состояние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доровья, особенности психофизического развития. 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роведения экзамена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образовательной организации обязаны обеспечить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наличие: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аудиторий, необходимых для проведения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аудиторий, необходимых для проведения ЕГЭ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рабочих мест (столы, стулья) для организаторов вне аудитории, сотрудников, осуществляющих охрану правопорядка, и (или) сотрудников органов внутренних дел (полиции);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1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отдельного места для хранения личных вещей организаторов ППЭ, медицинского работника, технических специалистов, ассистентов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детей-инвалидов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нвалидов, которое расположено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ПЭ;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специально выделенного места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ППЭ (стола), находящегося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оне видимости камер видеонаблюдения, для оформления соответствующих форм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ППЭ, осуществления раскладки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оследующей упаковки организаторами ЭМ, собранных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руководителя ППЭ (Штаб ППЭ), соответствующего требованиям, изложенным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«Требования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Методических материалов;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для медицинского работника;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журнала учета участников ЕГЭ, обратившихся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 (см. приложение 18);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для лиц, сопровождающих участников ЕГЭ, представителей СМИ, которое организуется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помещений, изолируемых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для проведения экзамена, для общественных наблюдателей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имеющих право присутствовать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ЕГЭ;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обозначений номеров аудитории для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аименований помещений, используемых для проведения экзамена;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заметных информационных плакатов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 ППЭ;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более 25 рабочих мест для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обозначения каждого рабочего места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заметным номером;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часов, находящихся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зрения участников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проверки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аботоспособности.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 день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ачала проведения экзамена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также необходимо: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убрать (закрыть)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 стенды, плакаты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материалы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правочно-познавательной информацией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ножницы для вскрытия доставочных спецпакетов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 для каждой аудитории;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дополнительные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 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конверты для упаковки использованных черновиков (по одному конверту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еобходимом количестве инструкции для участников ЕГЭ, зачитываемые организаторами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дну аудиторию);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пожарные выходы, средства первичного пожаротушения;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запереть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печатать помещения,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спользующиеся для проведения экзамена;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проверку работоспособности средств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ППЭ-01 «Акт готовности ППЭ»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Заблаговременно провести инструктаж под роспись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семи работниками ППЭ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 с: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ГИА;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ругих лиц,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правилами заполнения бланков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ктов, заполняемых при проведении ЕГЭ. 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проведения ЕГЭ руководитель ППЭ должен явиться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озднее 07.30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времени.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несет персональную ответственность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мер информационной безопасности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сполнение порядка проведения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этапах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руководитель ППЭ должен: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07.30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вскрыть: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1:</w:t>
      </w:r>
    </w:p>
    <w:p w:rsidR="00DB6CE6" w:rsidRPr="00045D3F" w:rsidRDefault="00C827F1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пакетом руководителя ППЭ (акты, протоколы, формы апелляции, списки распределения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 дополнительными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045D3F" w:rsidRDefault="00DB6CE6" w:rsidP="001249DA">
      <w:pPr>
        <w:pStyle w:val="aa"/>
        <w:rPr>
          <w:sz w:val="26"/>
          <w:szCs w:val="26"/>
        </w:rPr>
      </w:pPr>
      <w:r w:rsidRPr="00045D3F">
        <w:rPr>
          <w:sz w:val="26"/>
          <w:szCs w:val="26"/>
        </w:rPr>
        <w:t>возвратными доставочными пакетами для упаковки каждого типа бланков ЕГЭ после проведения экзамена (на каждом возвратном доставочном пакете напечатан</w:t>
      </w:r>
      <w:r w:rsidR="00652F61" w:rsidRPr="00045D3F">
        <w:rPr>
          <w:sz w:val="26"/>
          <w:szCs w:val="26"/>
        </w:rPr>
        <w:t xml:space="preserve"> </w:t>
      </w:r>
      <w:r w:rsidRPr="00045D3F">
        <w:rPr>
          <w:sz w:val="26"/>
          <w:szCs w:val="26"/>
        </w:rPr>
        <w:t>«Сопроводительный бланк</w:t>
      </w:r>
      <w:r w:rsidR="0040277E" w:rsidRPr="00045D3F">
        <w:rPr>
          <w:sz w:val="26"/>
          <w:szCs w:val="26"/>
        </w:rPr>
        <w:t xml:space="preserve"> к м</w:t>
      </w:r>
      <w:r w:rsidRPr="00045D3F">
        <w:rPr>
          <w:sz w:val="26"/>
          <w:szCs w:val="26"/>
        </w:rPr>
        <w:t>атериалам ЕГЭ»</w:t>
      </w:r>
      <w:r w:rsidR="00652F61" w:rsidRPr="00045D3F">
        <w:rPr>
          <w:sz w:val="26"/>
          <w:szCs w:val="26"/>
        </w:rPr>
        <w:t>,</w:t>
      </w:r>
      <w:r w:rsidRPr="00045D3F">
        <w:rPr>
          <w:sz w:val="26"/>
          <w:szCs w:val="26"/>
        </w:rPr>
        <w:t xml:space="preserve"> обязательн</w:t>
      </w:r>
      <w:r w:rsidR="00652F61" w:rsidRPr="00045D3F">
        <w:rPr>
          <w:sz w:val="26"/>
          <w:szCs w:val="26"/>
        </w:rPr>
        <w:t>ый</w:t>
      </w:r>
      <w:r w:rsidR="0040277E" w:rsidRPr="00045D3F">
        <w:rPr>
          <w:sz w:val="26"/>
          <w:szCs w:val="26"/>
        </w:rPr>
        <w:t xml:space="preserve"> к з</w:t>
      </w:r>
      <w:r w:rsidRPr="00045D3F">
        <w:rPr>
          <w:sz w:val="26"/>
          <w:szCs w:val="26"/>
        </w:rPr>
        <w:t>аполнению):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регистрации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2) 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атематике базового уровня возвратный доставочный пакет для упаковки бланков ответов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ыдается)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всех типов бланков ЕГЭ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2"/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(бланки регистрации ЕГЭ,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(включая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2).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Схема 2: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Короб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045D3F" w:rsidRDefault="00C827F1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Спецпакет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акетом руководителя ППЭ (акты, протоколы, формы апелляции, списки распределения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р.), дополнительными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комплектами возвратных доставочных пакетов  для упаковки бланков ЕГЭ.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ППЭ-14-01 «Акт приемки-передачи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при получении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членов ГЭК.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ейфе, расположенном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="002D6E91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доставочные спецпакеты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участников ЕГЭ,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адежное хранение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ответственным организаторам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 Вскрытие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ереупаковка доставочных спецпакетов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  категорически запрещены.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пакет руководителя ППЭ.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позднее 07.50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назначить ответственного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егистрацию лиц,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егистрацией работников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(в случае неявки распределенных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 работников ППЭ, произвести замену работников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ППЭ-19);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медицинскому работнику инструкцию, определяющую порядок его работы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журнал учета участников ЕГЭ, обратившихся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работнику;</w:t>
      </w:r>
    </w:p>
    <w:p w:rsidR="00DB6CE6" w:rsidRPr="00045D3F" w:rsidRDefault="00DB6CE6" w:rsidP="00A32B1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автоматизированное распределение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посредством персонального компьютера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еобходимым программным обеспечением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редствами защиты информации для автоматизированного распределения (если такое распределение производится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ПЭ);</w:t>
      </w:r>
      <w:r w:rsidR="00F215F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готовность аудиторий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распоряжение техническим специалистам, отвечающим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рганизацию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ачале видеонаблюдения (в штабе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олучения ЭМ,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09.00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верке часов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ППЭ, сверке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="00C97D2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8.15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начать проведение инструктажа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 для работников ППЭ, выдать ответственному организатору вне аудитории формы ППЭ-06-01 «Список участников ГИА образовательной организации»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ответственного организатора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аправить организаторов всех категорий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ППЭ-07 «Список работников ППЭ».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ответственным организаторам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ППЭ-05-01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 ППЭ» (2 экземпляра);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Pr="00045D3F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ЕГЭ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ППЭ-16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Расшифровка кодов образовательных организаций ППЭ»;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инструкцию для участников ЕГЭ, зачитываемую организатором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 началом экзамена (одна инструкция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удиторию);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ножницы для вскрытия пакета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таблички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омерами аудиторий; </w:t>
      </w:r>
    </w:p>
    <w:p w:rsidR="00DB6CE6" w:rsidRPr="00045D3F" w:rsidRDefault="00DB6CE6" w:rsidP="001249DA">
      <w:pPr>
        <w:pStyle w:val="aa"/>
        <w:rPr>
          <w:i/>
          <w:sz w:val="26"/>
          <w:szCs w:val="26"/>
        </w:rPr>
      </w:pPr>
      <w:r w:rsidRPr="00045D3F">
        <w:rPr>
          <w:sz w:val="26"/>
          <w:szCs w:val="26"/>
        </w:rPr>
        <w:t xml:space="preserve">черновики со </w:t>
      </w:r>
      <w:r w:rsidR="00926369" w:rsidRPr="00045D3F">
        <w:t xml:space="preserve"> </w:t>
      </w:r>
      <w:r w:rsidRPr="00045D3F">
        <w:rPr>
          <w:sz w:val="26"/>
          <w:szCs w:val="26"/>
        </w:rPr>
        <w:t>штампом образовательной организации</w:t>
      </w:r>
      <w:r w:rsidR="00540713" w:rsidRPr="00045D3F">
        <w:rPr>
          <w:sz w:val="26"/>
          <w:szCs w:val="26"/>
        </w:rPr>
        <w:t>,</w:t>
      </w:r>
      <w:r w:rsidR="0040277E" w:rsidRPr="00045D3F">
        <w:rPr>
          <w:sz w:val="26"/>
          <w:szCs w:val="26"/>
        </w:rPr>
        <w:t xml:space="preserve"> на б</w:t>
      </w:r>
      <w:r w:rsidRPr="00045D3F">
        <w:rPr>
          <w:sz w:val="26"/>
          <w:szCs w:val="26"/>
        </w:rPr>
        <w:t xml:space="preserve">азе которой расположен ППЭ  </w:t>
      </w:r>
      <w:r w:rsidRPr="00045D3F">
        <w:rPr>
          <w:i/>
          <w:sz w:val="26"/>
          <w:szCs w:val="26"/>
        </w:rPr>
        <w:t>(в случае проведения ЕГЭ</w:t>
      </w:r>
      <w:r w:rsidR="0040277E" w:rsidRPr="00045D3F">
        <w:rPr>
          <w:i/>
          <w:sz w:val="26"/>
          <w:szCs w:val="26"/>
        </w:rPr>
        <w:t xml:space="preserve"> по и</w:t>
      </w:r>
      <w:r w:rsidRPr="00045D3F">
        <w:rPr>
          <w:i/>
          <w:sz w:val="26"/>
          <w:szCs w:val="26"/>
        </w:rPr>
        <w:t>ностранным языкам</w:t>
      </w:r>
      <w:r w:rsidR="0040277E" w:rsidRPr="00045D3F">
        <w:rPr>
          <w:i/>
          <w:sz w:val="26"/>
          <w:szCs w:val="26"/>
        </w:rPr>
        <w:t xml:space="preserve"> с в</w:t>
      </w:r>
      <w:r w:rsidRPr="00045D3F">
        <w:rPr>
          <w:i/>
          <w:sz w:val="26"/>
          <w:szCs w:val="26"/>
        </w:rPr>
        <w:t>ключенным разделом «Говорение» черновики</w:t>
      </w:r>
      <w:r w:rsidR="0040277E" w:rsidRPr="00045D3F">
        <w:rPr>
          <w:i/>
          <w:sz w:val="26"/>
          <w:szCs w:val="26"/>
        </w:rPr>
        <w:t xml:space="preserve"> не в</w:t>
      </w:r>
      <w:r w:rsidRPr="00045D3F">
        <w:rPr>
          <w:i/>
          <w:sz w:val="26"/>
          <w:szCs w:val="26"/>
        </w:rPr>
        <w:t>ыдаются)</w:t>
      </w:r>
      <w:r w:rsidR="00A0578B" w:rsidRPr="00045D3F">
        <w:rPr>
          <w:i/>
          <w:sz w:val="26"/>
          <w:szCs w:val="26"/>
        </w:rPr>
        <w:t xml:space="preserve"> (минимальное количество </w:t>
      </w:r>
      <w:r w:rsidR="00540713" w:rsidRPr="00045D3F">
        <w:rPr>
          <w:i/>
          <w:sz w:val="26"/>
          <w:szCs w:val="26"/>
        </w:rPr>
        <w:t>черновиков – два</w:t>
      </w:r>
      <w:r w:rsidR="0040277E" w:rsidRPr="00045D3F">
        <w:rPr>
          <w:i/>
          <w:sz w:val="26"/>
          <w:szCs w:val="26"/>
        </w:rPr>
        <w:t xml:space="preserve"> на о</w:t>
      </w:r>
      <w:r w:rsidR="00A0578B" w:rsidRPr="00045D3F">
        <w:rPr>
          <w:i/>
          <w:sz w:val="26"/>
          <w:szCs w:val="26"/>
        </w:rPr>
        <w:t>дного участника ЕГЭ)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удиторию);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ранее 09.00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естному времени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допуск: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согласно спискам распределения;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сопровождающих обучающихся (присутствуют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омещении, которое организуется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ПЭ).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случае отказа участником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 (средства связи, электронно-вычислительная техника,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идеоаппаратура,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информации) составляет акта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подписывают член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ЕГЭ, отказавшийся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дачи запрещенного средства. Акт составляется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вободной форме. Первый экземпляр оставляет член ГЭК для передачи председателю ГЭК, второй – участнику ЕГЭ. 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ыпускника прошлых лет,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 Рекомендуется составить 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Указанный акт подписывает участник ЕГЭ, 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члена ГЭК составляет 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едопуске указанного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Указанный акт подписывается членом ГЭК, руководителем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частником ЕГЭ. Акт составляется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экземплярах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допущены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неявки всех распределенных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 участников ЕГЭ более чем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ва часа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ачала проведения экзамена (10.00) член ГЭК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огласованию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редседателем ГЭК (заместителем председателя ГЭК) принимает решение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авершении экзамена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анном ППЭ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формлением соответствующих форм ППЭ. </w:t>
      </w:r>
    </w:p>
    <w:p w:rsidR="00DB6CE6" w:rsidRPr="00045D3F" w:rsidRDefault="00DB6CE6" w:rsidP="001249DA">
      <w:pPr>
        <w:pStyle w:val="aa"/>
        <w:rPr>
          <w:color w:val="000000"/>
          <w:sz w:val="26"/>
          <w:szCs w:val="26"/>
        </w:rPr>
      </w:pPr>
      <w:r w:rsidRPr="00045D3F">
        <w:rPr>
          <w:b/>
          <w:sz w:val="26"/>
          <w:szCs w:val="26"/>
        </w:rPr>
        <w:t>Не позднее 09.45</w:t>
      </w:r>
      <w:r w:rsidR="0040277E" w:rsidRPr="00045D3F">
        <w:rPr>
          <w:b/>
          <w:sz w:val="26"/>
          <w:szCs w:val="26"/>
        </w:rPr>
        <w:t xml:space="preserve"> по м</w:t>
      </w:r>
      <w:r w:rsidRPr="00045D3F">
        <w:rPr>
          <w:b/>
          <w:sz w:val="26"/>
          <w:szCs w:val="26"/>
        </w:rPr>
        <w:t>естному времени</w:t>
      </w:r>
      <w:r w:rsidRPr="00045D3F">
        <w:rPr>
          <w:sz w:val="26"/>
          <w:szCs w:val="26"/>
        </w:rPr>
        <w:t xml:space="preserve"> выдать</w:t>
      </w:r>
      <w:r w:rsidR="0040277E" w:rsidRPr="00045D3F">
        <w:rPr>
          <w:sz w:val="26"/>
          <w:szCs w:val="26"/>
        </w:rPr>
        <w:t xml:space="preserve"> в ш</w:t>
      </w:r>
      <w:r w:rsidRPr="00045D3F">
        <w:rPr>
          <w:sz w:val="26"/>
          <w:szCs w:val="26"/>
        </w:rPr>
        <w:t>табе ППЭ ответственным организаторам</w:t>
      </w:r>
      <w:r w:rsidR="0040277E" w:rsidRPr="00045D3F">
        <w:rPr>
          <w:sz w:val="26"/>
          <w:szCs w:val="26"/>
        </w:rPr>
        <w:t xml:space="preserve"> в а</w:t>
      </w:r>
      <w:r w:rsidRPr="00045D3F">
        <w:rPr>
          <w:sz w:val="26"/>
          <w:szCs w:val="26"/>
        </w:rPr>
        <w:t>удиториях доставочный (-ые) спецпакет (-ы)</w:t>
      </w:r>
      <w:r w:rsidR="0040277E" w:rsidRPr="00045D3F">
        <w:rPr>
          <w:sz w:val="26"/>
          <w:szCs w:val="26"/>
        </w:rPr>
        <w:t xml:space="preserve"> с И</w:t>
      </w:r>
      <w:r w:rsidRPr="00045D3F">
        <w:rPr>
          <w:sz w:val="26"/>
          <w:szCs w:val="26"/>
        </w:rPr>
        <w:t>К, возвратные доставочные пакеты для упаковки бланков ЕГЭ</w:t>
      </w:r>
      <w:r w:rsidR="0040277E" w:rsidRPr="00045D3F">
        <w:rPr>
          <w:sz w:val="26"/>
          <w:szCs w:val="26"/>
        </w:rPr>
        <w:t xml:space="preserve"> по </w:t>
      </w:r>
      <w:r w:rsidR="0040277E" w:rsidRPr="00045D3F">
        <w:rPr>
          <w:color w:val="000000"/>
          <w:sz w:val="26"/>
          <w:szCs w:val="26"/>
        </w:rPr>
        <w:t>ф</w:t>
      </w:r>
      <w:r w:rsidRPr="00045D3F">
        <w:rPr>
          <w:color w:val="000000"/>
          <w:sz w:val="26"/>
          <w:szCs w:val="26"/>
        </w:rPr>
        <w:t>орме ППЭ-14-02 «Ведомость выдачи</w:t>
      </w:r>
      <w:r w:rsidR="0040277E" w:rsidRPr="00045D3F">
        <w:rPr>
          <w:color w:val="000000"/>
          <w:sz w:val="26"/>
          <w:szCs w:val="26"/>
        </w:rPr>
        <w:t xml:space="preserve"> и в</w:t>
      </w:r>
      <w:r w:rsidRPr="00045D3F">
        <w:rPr>
          <w:color w:val="000000"/>
          <w:sz w:val="26"/>
          <w:szCs w:val="26"/>
        </w:rPr>
        <w:t>озврата экзаменационных материалов</w:t>
      </w:r>
      <w:r w:rsidR="0040277E" w:rsidRPr="00045D3F">
        <w:rPr>
          <w:color w:val="000000"/>
          <w:sz w:val="26"/>
          <w:szCs w:val="26"/>
        </w:rPr>
        <w:t xml:space="preserve"> по а</w:t>
      </w:r>
      <w:r w:rsidRPr="00045D3F">
        <w:rPr>
          <w:color w:val="000000"/>
          <w:sz w:val="26"/>
          <w:szCs w:val="26"/>
        </w:rPr>
        <w:t>удиториям ППЭ»</w:t>
      </w:r>
      <w:r w:rsidR="00540713" w:rsidRPr="00045D3F">
        <w:rPr>
          <w:color w:val="000000"/>
          <w:sz w:val="26"/>
          <w:szCs w:val="26"/>
        </w:rPr>
        <w:t>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 общественным наблюдателям форму ППЭ-18-МАШ «Акт общественного 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 должен осуществлять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х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проведения экзамена, проверять помещения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 присутствия посторонних лиц, решать вопросы,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редусмотренные настоящей инструкцией, содействовать членам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проверки изложенных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оданной апелляции сведений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оформлении формы заключения комиссии.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Этап завершения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экзамена руководитель ППЭ должен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>п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>рисутствии членов ГЭК: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>получить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от в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>сех ответственных организаторов</w:t>
      </w:r>
      <w:r w:rsidR="0040277E"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</w:rPr>
        <w:t>удитории следующие материалы: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 с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 (</w:t>
      </w:r>
      <w:r w:rsidRPr="00045D3F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или 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регистрации, 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1, 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д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КИМ участников ЕГЭ</w:t>
      </w:r>
      <w:r w:rsidRPr="00045D3F">
        <w:rPr>
          <w:rFonts w:ascii="Times New Roman" w:eastAsia="Calibri" w:hAnsi="Times New Roman" w:cs="Times New Roman"/>
          <w:sz w:val="26"/>
          <w:szCs w:val="26"/>
        </w:rPr>
        <w:t>, вложенные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</w:rPr>
        <w:t>онверты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от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К участников ЕГЭ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045D3F" w:rsidRDefault="00DB6CE6" w:rsidP="001249DA">
      <w:pPr>
        <w:pStyle w:val="aa"/>
        <w:rPr>
          <w:spacing w:val="-4"/>
          <w:sz w:val="26"/>
          <w:szCs w:val="26"/>
        </w:rPr>
      </w:pPr>
      <w:r w:rsidRPr="00045D3F">
        <w:rPr>
          <w:rFonts w:eastAsia="Calibri"/>
          <w:sz w:val="26"/>
          <w:szCs w:val="26"/>
          <w:lang w:eastAsia="en-US"/>
        </w:rPr>
        <w:t>запечатанные конверты</w:t>
      </w:r>
      <w:r w:rsidR="0040277E" w:rsidRPr="00045D3F">
        <w:rPr>
          <w:rFonts w:eastAsia="Calibri"/>
          <w:sz w:val="26"/>
          <w:szCs w:val="26"/>
          <w:lang w:eastAsia="en-US"/>
        </w:rPr>
        <w:t xml:space="preserve"> с и</w:t>
      </w:r>
      <w:r w:rsidRPr="00045D3F">
        <w:rPr>
          <w:rFonts w:eastAsia="Calibri"/>
          <w:sz w:val="26"/>
          <w:szCs w:val="26"/>
          <w:lang w:eastAsia="en-US"/>
        </w:rPr>
        <w:t>спользованными черновиками (на каждом</w:t>
      </w:r>
      <w:r w:rsidRPr="00045D3F">
        <w:rPr>
          <w:spacing w:val="-4"/>
          <w:sz w:val="26"/>
          <w:szCs w:val="26"/>
        </w:rPr>
        <w:t xml:space="preserve"> конверте должна быть указана следующая информация: код региона, номер ППЭ (наименование</w:t>
      </w:r>
      <w:r w:rsidR="0040277E" w:rsidRPr="00045D3F">
        <w:rPr>
          <w:spacing w:val="-4"/>
          <w:sz w:val="26"/>
          <w:szCs w:val="26"/>
        </w:rPr>
        <w:t xml:space="preserve"> и а</w:t>
      </w:r>
      <w:r w:rsidRPr="00045D3F">
        <w:rPr>
          <w:spacing w:val="-4"/>
          <w:sz w:val="26"/>
          <w:szCs w:val="26"/>
        </w:rPr>
        <w:t>дрес)</w:t>
      </w:r>
      <w:r w:rsidR="0040277E" w:rsidRPr="00045D3F">
        <w:rPr>
          <w:spacing w:val="-4"/>
          <w:sz w:val="26"/>
          <w:szCs w:val="26"/>
        </w:rPr>
        <w:t xml:space="preserve"> и н</w:t>
      </w:r>
      <w:r w:rsidRPr="00045D3F">
        <w:rPr>
          <w:spacing w:val="-4"/>
          <w:sz w:val="26"/>
          <w:szCs w:val="26"/>
        </w:rPr>
        <w:t>омер аудитории, код учебного предмета, название учебного предмета,</w:t>
      </w:r>
      <w:r w:rsidR="0040277E" w:rsidRPr="00045D3F">
        <w:rPr>
          <w:spacing w:val="-4"/>
          <w:sz w:val="26"/>
          <w:szCs w:val="26"/>
        </w:rPr>
        <w:t xml:space="preserve"> по к</w:t>
      </w:r>
      <w:r w:rsidRPr="00045D3F">
        <w:rPr>
          <w:spacing w:val="-4"/>
          <w:sz w:val="26"/>
          <w:szCs w:val="26"/>
        </w:rPr>
        <w:t>оторому проводится ЕГЭ,  количество черновиков</w:t>
      </w:r>
      <w:r w:rsidR="0040277E" w:rsidRPr="00045D3F">
        <w:rPr>
          <w:spacing w:val="-4"/>
          <w:sz w:val="26"/>
          <w:szCs w:val="26"/>
        </w:rPr>
        <w:t xml:space="preserve"> в к</w:t>
      </w:r>
      <w:r w:rsidRPr="00045D3F">
        <w:rPr>
          <w:spacing w:val="-4"/>
          <w:sz w:val="26"/>
          <w:szCs w:val="26"/>
        </w:rPr>
        <w:t>онверте);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 ИК;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 (при наличии);</w:t>
      </w:r>
    </w:p>
    <w:p w:rsidR="0041512B" w:rsidRPr="00045D3F" w:rsidRDefault="00DB6CE6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форму ППЭ-05-02</w:t>
      </w:r>
      <w:r w:rsidR="0041512B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; </w:t>
      </w:r>
    </w:p>
    <w:p w:rsidR="00C91E3B" w:rsidRPr="00045D3F" w:rsidRDefault="0041512B" w:rsidP="001249D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форму </w:t>
      </w:r>
      <w:r w:rsidR="00C91E3B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ППЭ 05-01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;</w:t>
      </w:r>
    </w:p>
    <w:p w:rsidR="00DB6CE6" w:rsidRPr="00045D3F" w:rsidRDefault="00DB6CE6" w:rsidP="00C91E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«Протокол проведения ЕГЭ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Заполнить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14-01 «Акт приёмки-передачи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ПЭ»;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13-01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13-02 МАШ «Сводная ведомость учёта участников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ППЭ-14-02 «Ведомость выдачи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бщественного (-ых) наблюдателя (-ей) (в случае присутствия 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 заполненную форму 18-МАШ «Акт общественного 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(в случае неявки общественного наблюдателя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18-МАШ «Акт общественного 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поставить соответствующую отметку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азделе «Общественный наблюдатель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Передать все необходимые материалы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 «Акт приемки-передачи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 (два экземпляра) члену ГЭК.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Присутствовать при упаковке членами ГЭК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тдельные </w:t>
      </w:r>
      <w:r w:rsidR="00C827F1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спецпакеты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</w:t>
      </w:r>
      <w:r w:rsidRPr="00045D3F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ЭМ;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заполненные формы ППЭ (кроме формы ППЭ-10 «Отчет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ПЭ», которая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передается членом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ЭК);</w:t>
      </w:r>
    </w:p>
    <w:p w:rsidR="00DB6CE6" w:rsidRPr="00045D3F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наличии);</w:t>
      </w:r>
    </w:p>
    <w:p w:rsidR="00DB6CE6" w:rsidRPr="00045D3F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вложенные обратно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участников ЕГЭ;</w:t>
      </w:r>
    </w:p>
    <w:p w:rsidR="00DB6CE6" w:rsidRPr="00045D3F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конверты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черновиками;</w:t>
      </w:r>
    </w:p>
    <w:p w:rsidR="00DB6CE6" w:rsidRPr="00045D3F" w:rsidRDefault="00DB6CE6" w:rsidP="0041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</w:t>
      </w:r>
      <w:r w:rsidRPr="00045D3F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и (или) имеющие полиграфические дефекты ИК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DB6CE6" w:rsidRPr="00045D3F" w:rsidRDefault="00DB6CE6" w:rsidP="00D843BF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 дать указание техническим специалистам остановить видеонаблюдение. Видеонаблюдение может быть остановлено последовательно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завершения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редоставле</w:t>
      </w:r>
      <w:r w:rsidR="00D843B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="00D843B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отдельных аудиторий. </w:t>
      </w:r>
    </w:p>
    <w:p w:rsidR="00DB6CE6" w:rsidRPr="00045D3F" w:rsidRDefault="00DB6CE6" w:rsidP="00456779">
      <w:pPr>
        <w:pStyle w:val="2"/>
        <w:numPr>
          <w:ilvl w:val="1"/>
          <w:numId w:val="1"/>
        </w:numPr>
      </w:pPr>
      <w:bookmarkStart w:id="34" w:name="_Toc349652037"/>
      <w:bookmarkStart w:id="35" w:name="_Toc350962479"/>
      <w:bookmarkStart w:id="36" w:name="_Toc438199160"/>
      <w:bookmarkStart w:id="37" w:name="_Toc439332802"/>
      <w:r w:rsidRPr="00045D3F">
        <w:lastRenderedPageBreak/>
        <w:t>Инструкция</w:t>
      </w:r>
      <w:bookmarkStart w:id="38" w:name="_Toc349652038"/>
      <w:bookmarkEnd w:id="34"/>
      <w:r w:rsidRPr="00045D3F">
        <w:t xml:space="preserve"> для организатора</w:t>
      </w:r>
      <w:r w:rsidR="0040277E" w:rsidRPr="00045D3F">
        <w:t xml:space="preserve"> в а</w:t>
      </w:r>
      <w:r w:rsidRPr="00045D3F">
        <w:t>удитории</w:t>
      </w:r>
      <w:bookmarkEnd w:id="35"/>
      <w:bookmarkEnd w:id="36"/>
      <w:bookmarkEnd w:id="37"/>
      <w:bookmarkEnd w:id="38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привлекаются лица, прошедшие соответствующую подготовку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у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довлетворяющие требованиям, предъявляемым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аботникам ППЭ.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заблаговременно должен пройти инструктаж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заполнения бланков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 оформления ведомостей, протоколов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ктов, заполняемых 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организатор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ППЭ должен: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явиться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в 07.50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организаторов, которое расположено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инструктаж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анее 08.15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ответственных организаторов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удиториям ППЭ согласно форме ППЭ-07 «Список работников ППЭ».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уководителя ППЭ: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ППЭ-05-01 «Список участников ГИА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                                    (2 экземпляра);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ППЭ-16 «Расшифровка кодов образовательных организаций ППЭ»;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инструкцию для участника ЕГЭ, зачитываемую организатором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 перед началом экзамена;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ножницы для вскрытия пакета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кзаменационными материалами (ЭМ);</w:t>
      </w:r>
    </w:p>
    <w:p w:rsidR="00DB6CE6" w:rsidRPr="00045D3F" w:rsidRDefault="00DB6CE6" w:rsidP="00C97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таблички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омерами аудиторий;</w:t>
      </w:r>
      <w:r w:rsidR="00AA4315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черновики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азе которой расположен ППЭ 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(в случае проведения ЕГЭ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ключенным разделом «Говорение» черновики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ыдаются);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конверт для упаковки использованных черновиков (один конверт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позднее 8.45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пройти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вою аудиторию, проверить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ее г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отовность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э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кзамену (в том числе готовность средств видеонаблюдения), проветрить аудиторию (при необходимости)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Вывесить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один экземпляр формы ППЭ-05-01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«Список участников ГИА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ППЭ»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места участников ЕГЭ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 (минимальное количество - два листа).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оске образец регистрационных полей бланка регистрации участника ЕГЭ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footnoteReference w:id="13"/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подготовить необходимую информацию для заполнения бланков регистрации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полученной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формы ППЭ-16 «Расшифровка кодов образовательных организаций ППЭ».</w:t>
      </w:r>
    </w:p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045D3F" w:rsidTr="00EB09D0">
        <w:trPr>
          <w:trHeight w:val="4330"/>
        </w:trPr>
        <w:tc>
          <w:tcPr>
            <w:tcW w:w="9781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Организатору необходимо помнить, что экзамен проводится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м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организатору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удитории </w:t>
            </w: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запрещается: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т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.д.;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т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 а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 (ЭМ)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 б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ЭМ.</w:t>
            </w:r>
          </w:p>
        </w:tc>
      </w:tr>
    </w:tbl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Вход участников ЕГЭ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удиторию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Ответственный организатор при входе участников ЕГЭ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удиторию должен: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сверить данные документа, удостоверяющего личность участника ЕГЭ,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анными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ППЭ-05-02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«Протокол проведения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удитории».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</w:t>
      </w:r>
      <w:r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лучае расхождения персональных данных участника ЕГЭ</w:t>
      </w:r>
      <w:r w:rsidR="0040277E"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окументе, удостоверяющем личность,</w:t>
      </w:r>
      <w:r w:rsidR="0040277E"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анными</w:t>
      </w:r>
      <w:r w:rsidR="0040277E"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орме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ППЭ-05-02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«Протокол проведения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 </w:t>
      </w:r>
      <w:r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ответственный организатор заполняет форму ППЭ 12-02 «Ведомость коррекции персональных данных участников ГИА</w:t>
      </w:r>
      <w:r w:rsidR="0040277E"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сообщить участнику ЕГЭ номер его места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781"/>
      </w:tblGrid>
      <w:tr w:rsidR="00DB6CE6" w:rsidRPr="00045D3F" w:rsidTr="00EB09D0">
        <w:tc>
          <w:tcPr>
            <w:tcW w:w="9781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ЕГЭ могут взять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удиторию только документ,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удостоверяющий личность, черную гелевую, капиллярную ручку, специальные технические средства (для участников ЕГЭ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ВЗ, детей-инвалидов, инвалидов), при необходимости - лекарства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итание,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 т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акже средства обучения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оспитания (далее - дополнительные материалы, которые можно использовать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 Е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тдельным учебным предметам).</w:t>
            </w:r>
          </w:p>
          <w:p w:rsidR="008E7715" w:rsidRPr="00045D3F" w:rsidRDefault="00DB6CE6" w:rsidP="008E771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ЕГЭ разрешается пользоваться следующими дополнительными материалами: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8E7715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атематике линейка;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 ф</w:t>
            </w:r>
            <w:r w:rsidR="008E7715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изике – линейка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н</w:t>
            </w:r>
            <w:r w:rsidR="008E7715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епрограммируемый калькулятор;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 х</w:t>
            </w:r>
            <w:r w:rsidR="008E7715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имии – непрограммируемый калькулятор;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 г</w:t>
            </w:r>
            <w:r w:rsidR="008E7715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еографии – линейка, транспортир, непрограммируемый калькулятор.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Непрограммируемые калькуляторы: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обеспечивают выполнение арифметических вычислений (сложение, вычитание, умножение, деление, извлечение корня)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ычисление тригонометрических функций (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sin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cos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tg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ctg,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arcsin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arcos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arctg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);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 о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существляют функции средства связи, хранилища базы данных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н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имеют доступ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етям передачи данных (в том числе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нформационно-телекоммуникационной сети «Интернет»).</w:t>
            </w:r>
          </w:p>
        </w:tc>
      </w:tr>
    </w:tbl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должен: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проследить, чтобы  участник ЕГЭ занял отведенное ему место строго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ормой ППЭ-05-01 «Список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следить, чтобы участники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енялись местами;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напомнить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запрете иметь при себе уведомление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средства связи, электронно-вычислительную технику,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ередачи информации.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ЭМ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ru-RU"/>
        </w:rPr>
        <w:footnoteReference w:id="14"/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09.45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принимает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ЭМ: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ндивидуальными комплектами участников ЕГЭ (ИК);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(или возвратный доставочный пакет для упаковки всех типов бланков ЕГЭ)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5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проведения экзамена (на каждом возвратном доставочном пакете напечатан «Сопроводительный бланк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экзамена организатор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предупредить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едении видеонаблюдения;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инструктаж участников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Инструктаж состоит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вух частей. Первая часть инструктажа проводится  с 9.50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орядке проведения экзамена, правилах оформления экзаменационной работы,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продолжительности выполнения экзаменационной работы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лучаях удаления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ознакомления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  записи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онтрольных измерительных материалах (КИМ)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045D3F" w:rsidRDefault="00DB6CE6" w:rsidP="00DB6C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Вторая часть инструктажа начинается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ебя выполнение следующих действий. Организатору необходимо: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вскрыть доставочный (-ый) спецпакет (-ы)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зафиксировать дату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вскрытия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раздать всем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произвольном порядке (в каждом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частника ЕГЭ находятся: КИМ, бланк регистрации, бланк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содержимое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6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7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регистрационных полей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 (за исключением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бланках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обнаружения ошибочного заполнения регистрационных полей организаторы дают указание участнику ЕГЭ внести соответствующие исправления;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заполнения всеми участниками ЕГЭ бланков регистрации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18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зафиксировать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Начало выполнения экзаменационной работы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приступают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ыполнению экзаменационной работы.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присутствует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организаторов.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необходимости временно покинуть аудиторию следует произвести замену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исла организаторов вне аудитории.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Во время выполнения экзаменационной работы участниками ЕГЭ организатор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Следить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орядком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допускать: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разговоров  участников ЕГЭ между собой;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обмена любыми материалами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редметами между участниками ЕГЭ;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уведомления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(при наличии необходимо изъять), средств связи, электронно-вычислительной техники,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кроме разрешенных, которые содержатся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письменных заметок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переписывания участниками ЕГЭ заданий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произвольного выхода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без сопровождения организатора вне аудитории;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содействия участникам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редств связи, электронно-вычислительной техники,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средств 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выноса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черновиков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бумажном или электронном носителях, письменных принадлежностей, письменных заметок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фотографирования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ассистентами, организаторами или техническими специалистами.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остоянием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ухудшении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амочувствия направлять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организаторов вне аудиторий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пункт.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следует напомнить участнику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озможности досрочно завершить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рийти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ересдачу.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аботой средств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ообщать обо всех случаях неполадок руководителю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 ГЭК.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 предъявил претензию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одержанию задания своего КИМ, необходимо зафиксировать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вободной форме суть претензии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лужебной записке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 (служебная записка должна содержать информацию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никальном номере КИМ, задании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одержании замечания).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необходимо проверить комплектность оставленных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рабочем столе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черновиков.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Случаи удаления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установлении факта наличия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частников ЕГЭ средств связи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лектронно-вычислительной техники, 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 справочных материалов, письменных заметок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проведения ЕГЭ или иного нарушения ими установленного Порядка проведения ГИА такие участники удаляются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кзамена.  </w:t>
      </w:r>
    </w:p>
    <w:p w:rsidR="00DB6CE6" w:rsidRPr="00045D3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этом случае ответственный организатор совместно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леном (членами) ГЭК, руководителем ППЭ должен:</w:t>
      </w:r>
    </w:p>
    <w:p w:rsidR="00DB6CE6" w:rsidRPr="00045D3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ППЭ-21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далении участника ГИА»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 видимости камер видеонаблюдения;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внести соответствующую запись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аудитории поставить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«Удален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арушением порядка проведения ЕГЭ» соответствующую отметку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 поле.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покинуть аудиторию. Ответственный организатор должен пригласить организатора вне аудитории, который сопроводит такого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едицинскому работнику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ригласит члена (членов)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заполняется форма ППЭ-22 «Акт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едицинском кабинете членом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едицинским работником.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уководитель ППЭ ставят свою подпись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казанном акте. Ответственный организатор должен: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внести соответствующую запись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орму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поставить соответствующую отметку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«Не закончил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важительной причине»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свою подпись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поле.</w:t>
      </w:r>
    </w:p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Выдача дополнительных бланков ответов (за исключением проведения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атематике базового уровня)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 случае если участник ЕГЭ полностью заполнил бланк ответов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2, организатор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убедиться, чтобы обе стороны бланка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 были полностью заполнены,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ротивном случае ответы, внесенные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ополнительный бланк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2, оцениваться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росьбе участника ЕГЭ дополнительный бланк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верхнее поле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ополнительном бланке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(при выдаче дополнительного бланка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 «Дополнительный бланк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2» основного бланка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вписать номер выдаваемого дополнительного бланка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выданном дополнительном бланке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 проставить номер листа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 поле бланка);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зафиксировать количество выданных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рописать номера выданных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орме ППЭ-12-03 «Ведомость использования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2».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Завершение выполнения экзаменационной работы участниками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рганизация сбора ЭМ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ЭМ. За 30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5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 сообщить участникам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кором завершении выполнения экзаменационной работы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апомнить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еобходимости перенести ответы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ланки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15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выполнения экзаменационной работы: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аудитории (неиспользованные, испорченные и (или) имеющие полиграфические дефекты);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черновики;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отметить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факты неявки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участников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проверить отметки фактов (в случае если такие факты имели место быть) удаления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незавершения выполнения экзаменационной работы, ошибок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окументах.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выполнения экзаменационной работы участниками ЕГЭ организатор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центре видимости камер видеонаблюдения объявить, что выполнение экзаменационной работы окончено;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положить все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край стола (включая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попросить вложить КИМ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Собрать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частников ЕГЭ: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бланки регистрации,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 (в случае если такие бланки выдавались участникам ЕГЭ);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КИМ, вложенный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черновики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расположен ППЭ, (в случае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«Говорение»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спользуются);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поставить знак «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Z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олях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2, предназначенных для записи развернутых ответов,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ставшихся незаполненными (в том числе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оборотной стороне),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ыданных дополнительных бланках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форму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проведения сбора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Упаковка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возвратные доставочные пакеты (в соответствии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дной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редложенных схем)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Оформление соответствующих форм ППЭ, осуществление раскладки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оследующей упаковки организаторами ЭМ, собранных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 xml:space="preserve"> у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частников ЕГЭ, осуществляется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удитории месте (столе), находящемся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оне видимости камер видеонаблюдения.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Обратить внимание,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озвратные доставочные пакеты упаковываются только использованные участниками ЕГЭ бланки ЕГЭ.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 «Упаковка каждого типа бланков ЕГЭ»: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пересчитать бланки регистрации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пересчитать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2,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апечатать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возвратный доставочный пакет.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На каждом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из т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рех возвратных доставочных пакетов заполнить следующую информацию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9"/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: код региона, номер ППЭ (наименование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дрес), номер аудитории, код учебного предмета, название учебного предмета,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оторому проводится ЕГЭ, поставить метку «Х»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оответствующем поле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ависимости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от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одержимого возвратного доставочного конверта.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Схема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 «Упаковка всех типов бланков ЕГЭ»: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Пересчитать все типы бланков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возвратный доставочный пакет. Заполнить </w:t>
      </w:r>
      <w:r w:rsidR="0054071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«Сопроводительный бланк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="0054071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 этом </w:t>
      </w:r>
      <w:r w:rsidRPr="00045D3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запрещается: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использовать какие-либо иные пакеты (конверты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 т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.д.) вместо выданных возвратных доставочных пакетов;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вкладывать вместе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ЕГЭ какие-либо другие материалы;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скреплять бланки ЕГЭ (скрепками, степлерами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 т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.п.);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менять ориентацию бланков ЕГЭ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в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озвратных доставочных пакетах</w:t>
      </w:r>
      <w:r w:rsidRPr="00045D3F" w:rsidDel="0097092A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(верх-низ, лицевая-оборотная сторона).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Использованные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еиспользованные черновики необходимо пересчитать. Использованные черновики необходимо упаковать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апечатать.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онверте необходимо указать: код региона, номер ППЭ (наименование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дрес)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омер аудитории, код учебного предмета, название учебного предмета,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оторому проводится ЕГЭ,  количество черновиков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онверте.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завершении сбора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паковки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аудитории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кончании экзамена. После проведения сбора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громко объявляет все данные протокола,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наименование предмета, количество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время подписания протокола. Ответственный организатор также должен продемонстрировать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 запечатанные возвратные доставочные 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участников ЕГЭ.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соответствующих процедур пройти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М.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передают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ЭМ, которые организаторы передают руководителю ППЭ: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1;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 с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дополнительными 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1);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или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б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ланками регистрации,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1,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бланками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2,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ом числе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д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ополнительными бланками ответов            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2 (согласно схеме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КИМ участников ЕГЭ, вложенные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в к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онверты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от И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К;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запечатанный конверт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 и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спользованными черновиками;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черновики;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ППЭ-05-02 «Протокол проведения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удитории»;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форму ППЭ-12-03 «Ведомость использования дополнительных бланков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2»;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неиспользованные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ИК у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частников ЕГЭ;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неиспользованные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№ </w:t>
      </w: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2;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испорченные и (или) имеющие полиграфические дефекты ИК;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pacing w:val="-4"/>
          <w:sz w:val="26"/>
          <w:szCs w:val="26"/>
        </w:rPr>
        <w:t>служебные записки (при наличии).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Организаторы покидают ППЭ после передачи всех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разрешения руководителя ППЭ.</w:t>
      </w:r>
    </w:p>
    <w:p w:rsidR="00DB6CE6" w:rsidRPr="00045D3F" w:rsidRDefault="00DB6CE6" w:rsidP="00456779">
      <w:pPr>
        <w:pStyle w:val="2"/>
        <w:numPr>
          <w:ilvl w:val="1"/>
          <w:numId w:val="1"/>
        </w:numPr>
      </w:pPr>
      <w:bookmarkStart w:id="39" w:name="_Toc349652039"/>
      <w:bookmarkStart w:id="40" w:name="_Toc350962480"/>
      <w:bookmarkStart w:id="41" w:name="_Toc438199161"/>
      <w:bookmarkStart w:id="42" w:name="_Toc439332803"/>
      <w:r w:rsidRPr="00045D3F">
        <w:t>Инструкция для организатора вне аудитории</w:t>
      </w:r>
      <w:bookmarkEnd w:id="39"/>
      <w:bookmarkEnd w:id="40"/>
      <w:bookmarkEnd w:id="41"/>
      <w:bookmarkEnd w:id="42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 у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довлетворяющие требованиям, 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аботникам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ходят специалисты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тому учебному предмету.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организаторов ППЭ педагогических работников, являющихся учителями обучающихся, сдающих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 ППЭ (за исключением ППЭ, организованных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руднодоступных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тдаленных местностях,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рганизациях, осуществляющих образовательную деятельность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Федерации, загранучреждениях,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чреждениях уголовно-исполнительной системы).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роведению ЕГЭ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роцедуре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знакомиться с: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общего образования (ГИА);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явиться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арегистрироваться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 вне аудитории, уполномоченного руководителем ППЭ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0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ЕГЭ, которое расположено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1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проведения экзамена. Инструктаж проводится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08.15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азначении организаторов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дежурства.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естному времени: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уководителя ППЭ формы </w:t>
      </w:r>
      <w:r w:rsidR="0041512B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ППЭ-05-01,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ППЭ-06-01 «Список участников ГИА образовательной организации»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ПЭ-06-02 «Список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лфавиту» для размещения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нформационном стенде при входе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вое место дежурства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045D3F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Организатору необходимо помнить, что экзамен проводится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покойной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оброжелательной обстановке.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 м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омента входа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окончания экзамена)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ПЭ запрещается: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т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.д.;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 т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 числе передавать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им с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 а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удиторий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 б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DB6CE6" w:rsidRPr="00045D3F" w:rsidRDefault="00DB6CE6" w:rsidP="00CE284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</w:t>
      </w:r>
      <w:r w:rsidR="0040277E"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(начиная с 09.00) организатор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еобходимость оставить личные вещи (уведомление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ГЭ, средства связи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ные запрещенные средства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атериалы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р.)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 месте для личных вещей (указанное место для личных вещей участников ЕГЭ организуется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у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спользованием переносного металлоискателя).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ПЭ организатор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</w:t>
      </w:r>
      <w:r w:rsidR="000D3B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аличие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анный ППЭ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2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помощью </w:t>
      </w:r>
      <w:r w:rsidR="00EB655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стационарных и (или)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переносных металлоискателей проверить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3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4"/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частников ЕГЭ наличие запрещенных средств. При появлении сигнала металлоискателя организатор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средство связи, организатор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есто хранения личных вещей участников ЕГЭ или сопровождающему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5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045D3F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ему, что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оответствии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унктом 45 Порядка проведения ГИА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ень проведения экзамена (в период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с м</w:t>
      </w:r>
      <w:r w:rsidRPr="00045D3F">
        <w:rPr>
          <w:rFonts w:ascii="Times New Roman" w:eastAsia="Calibri" w:hAnsi="Times New Roman" w:cs="Times New Roman"/>
          <w:sz w:val="26"/>
          <w:szCs w:val="26"/>
        </w:rPr>
        <w:t>омента входа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о окончания экзамена)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ПЭ запрещается иметь при себе средства связи, </w:t>
      </w:r>
      <w:r w:rsidRPr="00045D3F">
        <w:rPr>
          <w:rFonts w:ascii="Times New Roman" w:eastAsia="Calibri" w:hAnsi="Times New Roman" w:cs="Times New Roman"/>
          <w:sz w:val="26"/>
          <w:szCs w:val="26"/>
        </w:rPr>
        <w:lastRenderedPageBreak/>
        <w:t>электронно-вычислительную технику, фото</w:t>
      </w:r>
      <w:r w:rsidR="001B2B2A" w:rsidRPr="00045D3F">
        <w:rPr>
          <w:rFonts w:ascii="Times New Roman" w:eastAsia="Calibri" w:hAnsi="Times New Roman" w:cs="Times New Roman"/>
          <w:sz w:val="26"/>
          <w:szCs w:val="26"/>
        </w:rPr>
        <w:t>-</w:t>
      </w:r>
      <w:r w:rsidRPr="00045D3F">
        <w:rPr>
          <w:rFonts w:ascii="Times New Roman" w:eastAsia="Calibri" w:hAnsi="Times New Roman" w:cs="Times New Roman"/>
          <w:sz w:val="26"/>
          <w:szCs w:val="26"/>
        </w:rPr>
        <w:t>, аудио</w:t>
      </w:r>
      <w:r w:rsidR="001B2B2A" w:rsidRPr="00045D3F">
        <w:rPr>
          <w:rFonts w:ascii="Times New Roman" w:eastAsia="Calibri" w:hAnsi="Times New Roman" w:cs="Times New Roman"/>
          <w:sz w:val="26"/>
          <w:szCs w:val="26"/>
        </w:rPr>
        <w:t>-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</w:rPr>
        <w:t>ные средства хранения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ередачи информации. Таким образом, такой участник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</w:rPr>
        <w:t>не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> 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Pr="00045D3F">
        <w:rPr>
          <w:rFonts w:ascii="Times New Roman" w:eastAsia="Calibri" w:hAnsi="Times New Roman" w:cs="Times New Roman"/>
          <w:b/>
          <w:sz w:val="26"/>
          <w:szCs w:val="26"/>
        </w:rPr>
        <w:t>ожет быть допущен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b/>
          <w:sz w:val="26"/>
          <w:szCs w:val="26"/>
        </w:rPr>
        <w:t>ПЭ</w:t>
      </w:r>
      <w:r w:rsidRPr="00045D3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ч</w:t>
      </w:r>
      <w:r w:rsidRPr="00045D3F">
        <w:rPr>
          <w:rFonts w:ascii="Times New Roman" w:eastAsia="Calibri" w:hAnsi="Times New Roman" w:cs="Times New Roman"/>
          <w:sz w:val="26"/>
          <w:szCs w:val="26"/>
        </w:rPr>
        <w:t>лена ГЭК. Руководитель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рисутствии члена ГЭК составляет 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 н</w:t>
      </w:r>
      <w:r w:rsidRPr="00045D3F">
        <w:rPr>
          <w:rFonts w:ascii="Times New Roman" w:eastAsia="Calibri" w:hAnsi="Times New Roman" w:cs="Times New Roman"/>
          <w:sz w:val="26"/>
          <w:szCs w:val="26"/>
        </w:rPr>
        <w:t>едопуске участника ЕГЭ, отказавшегося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дачи запрещенного средства. Указанный акт подписывают член ГЭК, руководитель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</w:rPr>
        <w:t>частник ЕГЭ, отказавшийся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от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дачи запрещенного средства. Акт составляется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вух экземплярах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вободной форме. Первый экземпляр оставляет член ГЭК для передачи председателю ГЭК, второй – участнику ЕГЭ. Повторно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к у</w:t>
      </w:r>
      <w:r w:rsidRPr="00045D3F">
        <w:rPr>
          <w:rFonts w:ascii="Times New Roman" w:eastAsia="Calibri" w:hAnsi="Times New Roman" w:cs="Times New Roman"/>
          <w:sz w:val="26"/>
          <w:szCs w:val="26"/>
        </w:rPr>
        <w:t>частию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Е</w:t>
      </w:r>
      <w:r w:rsidRPr="00045D3F">
        <w:rPr>
          <w:rFonts w:ascii="Times New Roman" w:eastAsia="Calibri" w:hAnsi="Times New Roman" w:cs="Times New Roman"/>
          <w:sz w:val="26"/>
          <w:szCs w:val="26"/>
        </w:rPr>
        <w:t>ГЭ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по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анному учебному предмету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</w:rPr>
        <w:t>ополнительные сроки указанный участник ЕГЭ может быть допущен только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по р</w:t>
      </w:r>
      <w:r w:rsidRPr="00045D3F">
        <w:rPr>
          <w:rFonts w:ascii="Times New Roman" w:eastAsia="Calibri" w:hAnsi="Times New Roman" w:cs="Times New Roman"/>
          <w:sz w:val="26"/>
          <w:szCs w:val="26"/>
        </w:rPr>
        <w:t>ешению председателя ГЭК.</w:t>
      </w:r>
    </w:p>
    <w:p w:rsidR="00DB6CE6" w:rsidRPr="00045D3F" w:rsidRDefault="00DB6CE6" w:rsidP="000D3BC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="000D3BCD" w:rsidRPr="00045D3F">
        <w:rPr>
          <w:rFonts w:ascii="Times New Roman" w:hAnsi="Times New Roman" w:cs="Times New Roman"/>
        </w:rPr>
        <w:t xml:space="preserve"> </w:t>
      </w:r>
      <w:r w:rsidR="000D3BCD"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: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омещениях ППЭ, указывать местонахождение нужной аудитории,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осуществлять контроль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еремещением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лиц, имеющих право присутствовать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тишины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облюдением порядка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допускать следующих нарушений порядка участниками ЕГЭ, организаторами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(вне аудиторий), ассистентами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оридорах, туалетных комнатах, медицинском пункте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.д.: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казанных лиц средств связи, электронно-вычислительной техники,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идеоаппаратуры,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средств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ЭМ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бумажном или электронном</w:t>
      </w:r>
      <w:r w:rsidR="000D3BCD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носителях, фотографирования ЭМ;</w:t>
      </w:r>
    </w:p>
    <w:p w:rsidR="000D3BCD" w:rsidRPr="00045D3F" w:rsidRDefault="000D3BCD" w:rsidP="000D3B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ч</w:t>
      </w:r>
      <w:r w:rsidR="000D3B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лену ГЭК (руководителю ППЭ).</w:t>
      </w:r>
    </w:p>
    <w:p w:rsidR="00DB6CE6" w:rsidRPr="00045D3F" w:rsidRDefault="00DB6CE6" w:rsidP="000D3BCD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="000D3BCD" w:rsidRPr="00045D3F">
        <w:rPr>
          <w:rFonts w:ascii="Times New Roman" w:hAnsi="Times New Roman" w:cs="Times New Roman"/>
        </w:rPr>
        <w:t xml:space="preserve"> </w:t>
      </w:r>
      <w:r w:rsidR="000D3BCD"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контролировать организованный выход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участников ЕГЭ, завершивших экзамен;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ГЭК, оказывать содействие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ешении ситуаций,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редусмотренных настоящей Инструкцией.</w:t>
      </w:r>
    </w:p>
    <w:p w:rsidR="00DB6CE6" w:rsidRPr="00045D3F" w:rsidRDefault="00DB6CE6" w:rsidP="001249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казанию руководителя ППЭ.</w:t>
      </w:r>
    </w:p>
    <w:p w:rsidR="00DB6CE6" w:rsidRPr="00045D3F" w:rsidRDefault="00DB6CE6" w:rsidP="00456779">
      <w:pPr>
        <w:pStyle w:val="2"/>
        <w:numPr>
          <w:ilvl w:val="1"/>
          <w:numId w:val="1"/>
        </w:numPr>
        <w:rPr>
          <w:color w:val="404040"/>
        </w:rPr>
      </w:pPr>
      <w:bookmarkStart w:id="43" w:name="_Toc438199162"/>
      <w:bookmarkStart w:id="44" w:name="_Toc439332804"/>
      <w:r w:rsidRPr="00045D3F">
        <w:t>Инструкция для медицинского работника, привлекаемого</w:t>
      </w:r>
      <w:r w:rsidR="0040277E" w:rsidRPr="00045D3F">
        <w:t xml:space="preserve"> в д</w:t>
      </w:r>
      <w:r w:rsidRPr="00045D3F">
        <w:t>ни проведения ЕГЭ</w:t>
      </w:r>
      <w:bookmarkEnd w:id="43"/>
      <w:bookmarkEnd w:id="44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день проведения ЕГЭ медицинский работник ППЭ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08.30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естному времени явиться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арегистрироваться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тветственного организатора вне аудитории, уполномоченного руководителем ППЭ;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личные вещи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 для хранения личных вещей лиц, привлекаемых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роведению ЕГЭ, которое расположено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ПЭ;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или руководителя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азе которого расположен ППЭ, указанную инструкцию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знакомиться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Журнал учета участников ЕГЭ, обратившихся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едицинскому работнику (далее – Журнал) (см. приложение 18);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уководителя ППЭ информацию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аспределении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анный ППЭ участников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граниченными возможностями здоровья, детей-инвалидов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нвалидов;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тведенное для него помещение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риступить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ыполнению своих обязанностей.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996"/>
      </w:tblGrid>
      <w:tr w:rsidR="00DB6CE6" w:rsidRPr="00045D3F" w:rsidTr="00EB09D0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день проведения экзамена (в период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 м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омента входа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д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окончания экзамена)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ПЭ медицинскому работнику запрещается: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а) иметь при себе средства связи (в случае необходимости вызова бригады скорой помощи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Ш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табе ППЭ есть стационарный телефон),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информации, художественную литературу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т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.д.;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б) оказывать содействие участникам ЕГЭ,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 т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ом числе передавать (получать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 н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средства связи)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 с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редства связи, электронно-вычислительную технику, фото</w:t>
            </w:r>
            <w:r w:rsidR="001B2B2A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аудио</w:t>
            </w:r>
            <w:r w:rsidR="001B2B2A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идеоаппаратуру, справочные материалы, письменные принадлежности, письменные заметки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ные средства хранения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ередачи информации;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в) выносить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из а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удиторий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 П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ПЭ экзаменационные материалы</w:t>
            </w:r>
            <w:r w:rsidR="0040277E"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 б</w:t>
            </w: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умажном или электронном носителях, фотографировать экзаменационные материалы.</w:t>
            </w:r>
          </w:p>
        </w:tc>
      </w:tr>
    </w:tbl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Учет участников ЕГЭ, обратившихся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едицинский пункт,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оставление акта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бъективным причинам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Медицинский работник должен вести Журнал. Все поля Журнала обязательны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аполнению. Участник ЕГЭ, получивший должную медицинскую помощь, вправе отказаться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оставлении акта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ернуться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удиторию проведения экзамена для продолжения выполнения экзаменационной работы. Медицинскому работнику необходимо поставить «Х»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участник ЕГЭ хочет досрочно завершить экзамен</w:t>
      </w:r>
      <w:r w:rsidR="000D3BCD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медицинский работник подтверждает ухудшение состояния здоровья участника ЕГЭ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помощи организаторов вне аудитории приглашает члена ГЭК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едицинский кабинет для составления акта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причинам. Медицинскому работнику необходимо поставить «Х»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поле Журнала.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орме ППЭ-22 «Акт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бъективным причинам», выданной членом ГЭК, заполнить информацию «Досрочно завершил экзамен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ледующим причинам»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оставить свою подпись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оответствующем месте.</w:t>
      </w:r>
    </w:p>
    <w:p w:rsidR="00A32B1F" w:rsidRPr="00045D3F" w:rsidRDefault="00A32B1F">
      <w:pP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br w:type="page"/>
      </w:r>
    </w:p>
    <w:p w:rsidR="00DB6CE6" w:rsidRPr="00045D3F" w:rsidRDefault="00DB6CE6" w:rsidP="00C0635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45" w:name="_Toc438199163"/>
      <w:bookmarkStart w:id="46" w:name="_Toc439332805"/>
      <w:r w:rsidRPr="00045D3F">
        <w:lastRenderedPageBreak/>
        <w:t xml:space="preserve">Приложение 1. </w:t>
      </w:r>
      <w:r w:rsidRPr="00045D3F">
        <w:rPr>
          <w:noProof/>
        </w:rPr>
        <w:t>Инструкция для участника ЕГЭ, зачитываемая организатором</w:t>
      </w:r>
      <w:r w:rsidR="0040277E" w:rsidRPr="00045D3F">
        <w:rPr>
          <w:noProof/>
        </w:rPr>
        <w:t xml:space="preserve"> в а</w:t>
      </w:r>
      <w:r w:rsidRPr="00045D3F">
        <w:rPr>
          <w:noProof/>
        </w:rPr>
        <w:t>удитории перед началом экзамена</w:t>
      </w:r>
      <w:bookmarkEnd w:id="45"/>
      <w:bookmarkEnd w:id="46"/>
    </w:p>
    <w:p w:rsidR="00DB6CE6" w:rsidRPr="00045D3F" w:rsidRDefault="00DE0FA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0" o:spid="_x0000_s1026" style="position:absolute;left:0;text-align:left;margin-left:1.45pt;margin-top:7.7pt;width:479.1pt;height:9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">
            <o:lock v:ext="edit" aspectratio="t"/>
            <v:textbox>
              <w:txbxContent>
                <w:p w:rsidR="001249DA" w:rsidRPr="00C06354" w:rsidRDefault="001249DA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Комментарии, </w:t>
                  </w:r>
                  <w:r w:rsidRPr="006744EE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выделенные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 xml:space="preserve"> ЕГЭ</w:t>
                  </w:r>
                  <w:r w:rsidRPr="00C0635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. Они даны в помощь организатору</w:t>
                  </w:r>
                  <w:r w:rsidRPr="00C0635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843BF" w:rsidRPr="00045D3F" w:rsidRDefault="00DE0FA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2" o:spid="_x0000_s1027" style="position:absolute;left:0;text-align:left;margin-left:-2pt;margin-top:149.4pt;width:489.9pt;height:17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4"/>
                    <w:gridCol w:w="432"/>
                    <w:gridCol w:w="215"/>
                    <w:gridCol w:w="428"/>
                    <w:gridCol w:w="428"/>
                    <w:gridCol w:w="428"/>
                    <w:gridCol w:w="428"/>
                    <w:gridCol w:w="428"/>
                    <w:gridCol w:w="429"/>
                    <w:gridCol w:w="428"/>
                    <w:gridCol w:w="428"/>
                    <w:gridCol w:w="428"/>
                    <w:gridCol w:w="428"/>
                    <w:gridCol w:w="156"/>
                    <w:gridCol w:w="431"/>
                    <w:gridCol w:w="428"/>
                    <w:gridCol w:w="428"/>
                    <w:gridCol w:w="429"/>
                    <w:gridCol w:w="208"/>
                    <w:gridCol w:w="430"/>
                    <w:gridCol w:w="428"/>
                    <w:gridCol w:w="428"/>
                    <w:gridCol w:w="429"/>
                  </w:tblGrid>
                  <w:tr w:rsidR="001249DA" w:rsidRPr="006220F9" w:rsidTr="00EB09D0">
                    <w:trPr>
                      <w:cantSplit/>
                      <w:trHeight w:val="245"/>
                    </w:trPr>
                    <w:tc>
                      <w:tcPr>
                        <w:tcW w:w="86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EA1FCE" w:rsidRDefault="001249DA">
                        <w:pPr>
                          <w:keepNext/>
                          <w:keepLines/>
                          <w:spacing w:before="200"/>
                          <w:jc w:val="center"/>
                          <w:outlineLvl w:val="5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Регион</w:t>
                        </w:r>
                      </w:p>
                    </w:tc>
                    <w:tc>
                      <w:tcPr>
                        <w:tcW w:w="21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7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EA1FCE" w:rsidRDefault="001249DA" w:rsidP="00EB09D0">
                        <w:pPr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29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8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EA1FCE" w:rsidRDefault="001249DA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719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Номер аудитории</w:t>
                        </w:r>
                      </w:p>
                    </w:tc>
                  </w:tr>
                  <w:tr w:rsidR="001249DA" w:rsidRPr="006220F9" w:rsidTr="00EB09D0">
                    <w:trPr>
                      <w:cantSplit/>
                      <w:trHeight w:val="634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49DA" w:rsidRPr="006220F9" w:rsidTr="00EB09D0">
                    <w:trPr>
                      <w:trHeight w:val="302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6220F9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  <w:tr w:rsidR="001249DA" w:rsidRPr="006220F9" w:rsidTr="00EB09D0">
                    <w:trPr>
                      <w:trHeight w:val="198"/>
                    </w:trPr>
                    <w:tc>
                      <w:tcPr>
                        <w:tcW w:w="4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EA1FCE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49DA" w:rsidRPr="006220F9" w:rsidTr="00EB09D0">
                    <w:trPr>
                      <w:trHeight w:val="561"/>
                    </w:trPr>
                    <w:tc>
                      <w:tcPr>
                        <w:tcW w:w="864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862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EA1FCE" w:rsidRDefault="001249DA" w:rsidP="00EB09D0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b/>
                            <w:sz w:val="18"/>
                            <w:szCs w:val="18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center"/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249DA" w:rsidRPr="006220F9" w:rsidTr="00EB09D0">
                    <w:trPr>
                      <w:trHeight w:val="317"/>
                    </w:trPr>
                    <w:tc>
                      <w:tcPr>
                        <w:tcW w:w="4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EA1FCE">
                          <w:rPr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EA1FCE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both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6220F9" w:rsidRDefault="001249DA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1249DA" w:rsidRPr="00401CBE" w:rsidRDefault="001249DA" w:rsidP="00DB6CE6">
                  <w:pPr>
                    <w:jc w:val="both"/>
                    <w:rPr>
                      <w:i/>
                    </w:rPr>
                  </w:pPr>
                </w:p>
                <w:p w:rsidR="001249DA" w:rsidRDefault="001249DA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1249DA" w:rsidRDefault="001249DA" w:rsidP="00DB6CE6"/>
              </w:txbxContent>
            </v:textbox>
            <w10:wrap type="square"/>
          </v:rect>
        </w:pic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 м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 д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а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footnoteReference w:id="26"/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 Заполнить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поля: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«Р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егион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пункта проведения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ЕГЭ», «Н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омер аудитории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«К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од предмета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», «Название предмета», «Дата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проведения ЕГЭ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Код образовательной организации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заполняется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 ф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ормой ППЭ-16,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поле «К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ласс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»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участники ЕГЭ заполняют самостоятельно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ФИО</w:t>
      </w:r>
      <w:r w:rsidR="006744E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6744E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данные документа, удостоверяющего личность, пол участники ЕГЭ заполняют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с</w:t>
      </w:r>
      <w:r w:rsidR="006744E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д</w:t>
      </w:r>
      <w:r w:rsidR="006744E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окументом, удостоверяющим личность.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Поля «Регион», «Код предмета», «Код пункта проведения ЕГЭ», «Номер аудитории» следует заполнять, начиная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 п</w:t>
      </w:r>
      <w:r w:rsidR="006744E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6" o:spid="_x0000_s1028" style="position:absolute;left:0;text-align:left;margin-left:-1.5pt;margin-top:204.45pt;width:196.5pt;height:64.5pt;z-index:-251655168;visibility:visible;mso-position-horizontal-relative:text;mso-position-vertical-relative:text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Default="001249DA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DB6CE6"/>
                <w:p w:rsidR="001249DA" w:rsidRDefault="001249DA" w:rsidP="00DB6CE6"/>
              </w:txbxContent>
            </v:textbox>
            <w10:wrap type="tight"/>
          </v:rect>
        </w:pict>
      </w:r>
    </w:p>
    <w:p w:rsidR="006744EE" w:rsidRPr="00045D3F" w:rsidRDefault="00DE0FA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" o:spid="_x0000_s1029" style="position:absolute;left:0;text-align:left;margin-left:29.25pt;margin-top:199.65pt;width:196.5pt;height:64.5pt;z-index:-251636736;visibility:visible" wrapcoords="-82 -251 -82 21349 21682 21349 21682 -251 -8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6220F9" w:rsidRDefault="001249DA">
                        <w:pPr>
                          <w:jc w:val="center"/>
                        </w:pPr>
                        <w:r w:rsidRPr="006220F9"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Default="001249DA" w:rsidP="00EB09D0"/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6744EE"/>
                <w:p w:rsidR="001249DA" w:rsidRDefault="001249DA" w:rsidP="006744EE"/>
              </w:txbxContent>
            </v:textbox>
            <w10:wrap type="tight"/>
          </v:rect>
        </w:pict>
      </w:r>
    </w:p>
    <w:p w:rsidR="006744EE" w:rsidRPr="00045D3F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045D3F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045D3F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744EE" w:rsidRPr="00045D3F" w:rsidRDefault="006744EE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ЭМ, могут находиться: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</w:t>
      </w:r>
      <w:r w:rsidRPr="00045D3F" w:rsidDel="00B321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ф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и н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х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г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ВЗ, детей-инвалидов, инвалидов);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Кодировка учебных предметов</w:t>
      </w:r>
    </w:p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374"/>
      </w:tblGrid>
      <w:tr w:rsidR="00DB6CE6" w:rsidRPr="00045D3F" w:rsidTr="00EB09D0">
        <w:trPr>
          <w:trHeight w:val="461"/>
        </w:trPr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</w:t>
            </w:r>
          </w:p>
          <w:p w:rsidR="00DB6CE6" w:rsidRPr="00045D3F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предмета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Style w:val="51"/>
        <w:tblW w:w="0" w:type="auto"/>
        <w:tblLook w:val="04A0"/>
      </w:tblPr>
      <w:tblGrid>
        <w:gridCol w:w="3190"/>
        <w:gridCol w:w="3190"/>
        <w:gridCol w:w="3191"/>
      </w:tblGrid>
      <w:tr w:rsidR="00DB6CE6" w:rsidRPr="00045D3F" w:rsidTr="00EB09D0">
        <w:tc>
          <w:tcPr>
            <w:tcW w:w="3190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Продолжительность выполнения экзаменационной работы участниками ЕГЭ</w:t>
            </w:r>
            <w:r w:rsidR="0040277E"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с О</w:t>
            </w:r>
            <w:r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ВЗ, детьми-инвалидами</w:t>
            </w:r>
            <w:r w:rsidR="0040277E"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 xml:space="preserve"> и и</w:t>
            </w:r>
            <w:r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нвалидами</w:t>
            </w: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  <w:t>Название учебного предмета</w:t>
            </w:r>
          </w:p>
        </w:tc>
      </w:tr>
      <w:tr w:rsidR="00DB6CE6" w:rsidRPr="00045D3F" w:rsidTr="00EB09D0">
        <w:tc>
          <w:tcPr>
            <w:tcW w:w="3190" w:type="dxa"/>
          </w:tcPr>
          <w:p w:rsidR="00DB6CE6" w:rsidRPr="00045D3F" w:rsidRDefault="00DB6CE6" w:rsidP="00DB6CE6">
            <w:pPr>
              <w:spacing w:line="360" w:lineRule="auto"/>
              <w:jc w:val="both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15 минут</w:t>
            </w:r>
          </w:p>
        </w:tc>
        <w:tc>
          <w:tcPr>
            <w:tcW w:w="3190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45 минут</w:t>
            </w: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 (раздел «Говорение»)</w:t>
            </w:r>
          </w:p>
        </w:tc>
      </w:tr>
      <w:tr w:rsidR="00DB6CE6" w:rsidRPr="00045D3F" w:rsidTr="00EB09D0">
        <w:tc>
          <w:tcPr>
            <w:tcW w:w="3190" w:type="dxa"/>
            <w:vMerge w:val="restart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3 часа </w:t>
            </w:r>
            <w:r w:rsidR="008E7715"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(180 минут)</w:t>
            </w:r>
          </w:p>
        </w:tc>
        <w:tc>
          <w:tcPr>
            <w:tcW w:w="3190" w:type="dxa"/>
            <w:vMerge w:val="restart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4 часа 30 минут</w:t>
            </w: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Иностранные языки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Математика </w:t>
            </w:r>
          </w:p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(базовый уровень)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География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Биология</w:t>
            </w:r>
          </w:p>
        </w:tc>
      </w:tr>
      <w:tr w:rsidR="00DB6CE6" w:rsidRPr="00045D3F" w:rsidTr="00EB09D0">
        <w:tc>
          <w:tcPr>
            <w:tcW w:w="3190" w:type="dxa"/>
            <w:vMerge w:val="restart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lastRenderedPageBreak/>
              <w:t>3 часа 30 минут (210 минут)</w:t>
            </w:r>
          </w:p>
        </w:tc>
        <w:tc>
          <w:tcPr>
            <w:tcW w:w="3190" w:type="dxa"/>
            <w:vMerge w:val="restart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</w:t>
            </w: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Русский язык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Химия</w:t>
            </w:r>
          </w:p>
        </w:tc>
      </w:tr>
      <w:tr w:rsidR="00DB6CE6" w:rsidRPr="00045D3F" w:rsidTr="00EB09D0">
        <w:tc>
          <w:tcPr>
            <w:tcW w:w="3190" w:type="dxa"/>
            <w:vMerge w:val="restart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3 часа 55 минут (235 минут)</w:t>
            </w:r>
          </w:p>
        </w:tc>
        <w:tc>
          <w:tcPr>
            <w:tcW w:w="3190" w:type="dxa"/>
            <w:vMerge w:val="restart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5 часов 25 минут</w:t>
            </w: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Математика (профильный уровень)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Физика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Информатика</w:t>
            </w:r>
            <w:r w:rsidR="0040277E"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 xml:space="preserve"> и И</w:t>
            </w: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КТ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Обществознание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История</w:t>
            </w:r>
          </w:p>
        </w:tc>
      </w:tr>
      <w:tr w:rsidR="00DB6CE6" w:rsidRPr="00045D3F" w:rsidTr="00EB09D0"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0" w:type="dxa"/>
            <w:vMerge/>
          </w:tcPr>
          <w:p w:rsidR="00DB6CE6" w:rsidRPr="00045D3F" w:rsidRDefault="00DB6CE6" w:rsidP="00DB6CE6">
            <w:pPr>
              <w:jc w:val="center"/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3191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/>
                <w:iCs/>
                <w:noProof/>
                <w:sz w:val="26"/>
                <w:szCs w:val="26"/>
              </w:rPr>
              <w:t>Литература</w:t>
            </w:r>
          </w:p>
        </w:tc>
      </w:tr>
    </w:tbl>
    <w:p w:rsidR="00DB6CE6" w:rsidRPr="00045D3F" w:rsidRDefault="00DB6CE6" w:rsidP="005E075D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045D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ж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ц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экзамена) запрещается: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 (при наличии – необходимо сдать его нам);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контрольных измерительных материалов (КИМ);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(можно делать заметки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удиторий письменные принадлежности; 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045D3F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лучае нарушения порядка проведения 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="00DB6CE6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="00DB6CE6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проведения 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работниками ППЭ или другими участниками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порядка проведения 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объявления результатов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определенны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регионом.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гелевая, капиллярная ручка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азе, которой расположен ППЭ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(в случае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 черновики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ыдаются)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тдельным учебным предметам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ф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н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х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г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калькулятор)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р</w:t>
      </w:r>
      <w:r w:rsidR="00B95DA3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="00B95DA3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л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 находятся: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(за исключением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атематике базового уровня)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Ознакомьтесь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л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«КИМ».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«БР».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Внимательно просмотрите текст КИМ, проверьте </w:t>
      </w:r>
      <w:r w:rsidR="00B95DA3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наличие полиграфических дефектов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, количество страниц КИМ.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несовпадения, обратитесь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полностью индивидуальный комплект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н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овый.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045D3F" w:rsidRDefault="00DB6CE6" w:rsidP="00DB6CE6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ц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регистрации.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гелевой, капиллярной черной ручкой. При отсутствии такой ручки обратитесь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иной ручкой,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 проверяются.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8B6548" w:rsidRPr="00045D3F" w:rsidRDefault="008B6548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Заполните поля: «Регион», «Код пункта проведения ЕГЭ», «Номер аудитории», «Код предмета», «Название предмета», «Дата проведения ЕГЭ». При заполнении поля «Код образовательной организации» обратитесь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ам, поле «Класс» заполняйте самостоятельно. Поля «Служебная отметка» и «Резерв-1»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аполняются.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:rsidR="00DB6CE6" w:rsidRPr="00045D3F" w:rsidRDefault="00DB6CE6" w:rsidP="00DB6CE6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045D3F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регистрационных полей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сех бланках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у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аждого участника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оответствие данных участника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 случае если участник ЕГЭ отказывается ставить личную подпись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б</w:t>
      </w:r>
      <w:r w:rsidR="008B6548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2 (за исключением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атематике базового уровня)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заполняются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 строго внутри окошка «</w:t>
      </w:r>
      <w:r w:rsidR="008B6548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 участника ЕГЭ», расположенного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ответы, начиная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ервой клетки,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необходимо записывать справа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оле «Замена ошибочных ответов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тветом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раткой форме» следует внести номер задания, ответ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 в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записать новое значение верного ответа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у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 л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т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Организатор проверит комплектность оставленных вами экзаменационных материалов, после чего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выйти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П</w:t>
      </w:r>
      <w:r w:rsidR="008B6548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присутствует медицинский работник.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анном </w:t>
      </w:r>
      <w:r w:rsidR="008B6548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ППЭ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экзамен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начала)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 з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полей бланков ЕГЭ,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 черной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гелевой, капиллярной ручкой.</w:t>
      </w:r>
    </w:p>
    <w:p w:rsidR="006A265E" w:rsidRPr="00045D3F" w:rsidRDefault="00DB6CE6" w:rsidP="006A26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приступать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ыполнению заданий.</w:t>
      </w:r>
      <w:r w:rsidR="00120CE5" w:rsidRPr="00045D3F"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6A265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осталось 30 минут. 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черной гелевой, капиллярной ручкой.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До окончания выполнения экзаменационной работы осталось 5 минут.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все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тветы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еренесли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объявить: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 индивидуального комплекта. Остальные экзаменационные материалы положите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рай стола. </w:t>
      </w:r>
      <w:r w:rsidR="008B6548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Забрать.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Мы п</w:t>
      </w:r>
      <w:r w:rsidR="008B6548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ройдем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с</w:t>
      </w:r>
      <w:r w:rsidR="008B6548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оберем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ваши экзаменационные материалы.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A32B1F" w:rsidRPr="00045D3F" w:rsidRDefault="00A32B1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47" w:name="_Toc438199164"/>
      <w:r w:rsidRPr="00045D3F">
        <w:br w:type="page"/>
      </w:r>
    </w:p>
    <w:p w:rsidR="00DB6CE6" w:rsidRPr="00045D3F" w:rsidRDefault="00DB6CE6" w:rsidP="00C06354">
      <w:pPr>
        <w:pStyle w:val="1"/>
        <w:numPr>
          <w:ilvl w:val="0"/>
          <w:numId w:val="0"/>
        </w:numPr>
        <w:ind w:firstLine="709"/>
      </w:pPr>
      <w:bookmarkStart w:id="48" w:name="_Toc439332806"/>
      <w:r w:rsidRPr="00045D3F">
        <w:lastRenderedPageBreak/>
        <w:t>Приложение 2. Памятка</w:t>
      </w:r>
      <w:r w:rsidR="0040277E" w:rsidRPr="00045D3F">
        <w:t xml:space="preserve"> о п</w:t>
      </w:r>
      <w:r w:rsidRPr="00045D3F">
        <w:t>равилах проведения ЕГЭ в 2016 году (для ознакомления участников ЕГЭ/ родителей (законных представителей) под роспись)</w:t>
      </w:r>
      <w:bookmarkEnd w:id="47"/>
      <w:bookmarkEnd w:id="48"/>
    </w:p>
    <w:p w:rsidR="00DB6CE6" w:rsidRPr="00045D3F" w:rsidRDefault="00DB6CE6" w:rsidP="00DB6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для участников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 родителей (законных представителей)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елях обеспечения безопасности, обеспечения порядка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оборудуются средствами видеонаблюдения;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государственной экзаменационной комиссии субъекта Российской Федерации (ГЭК) ППЭ оборудуются системами подавления сигналов подвижной связи.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2.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учебным предметам начинается в 10.00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Pr="00045D3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 участник ЕГЭ должен прибыть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чем за 45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начала. Вход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начинается с 09.00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Допуск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осуществляется при наличии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документов, удостоверяющих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наличии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списках распределения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анный ППЭ.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порядке, при этом время окончания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родлевается,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сообщается участнику ЕГЭ.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Повторный общий инструктаж для опоздавших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роводится. 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рганизаторы предоставляют необходимую информацию для заполнения регистрационных полей бланков ЕГЭ.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указанный участник ЕГЭ может быть допущен только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бучающегося документа, удостоверяющего личность,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после письменного подтверждения его личности сопровождающим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 организации.</w:t>
      </w:r>
    </w:p>
    <w:p w:rsidR="00DB6CE6" w:rsidRPr="00045D3F" w:rsidRDefault="0040277E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документа, удостоверяющего личность,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в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ыпускника прошлых лет, 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бразовательным программам среднего профессионального образования,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обучающегося, получающего среднее общее образование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="00A756E2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ностранных образовательных организациях,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н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допускается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Повторно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у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частию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Е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указанные участники ЕГЭ могут быть допущены только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(в период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входа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окончания экзамена)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участникам ЕГЭ запрещается иметь при себе уведомление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кзамены (необходимо оставить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есте для хранения личных вещей, которое организовано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или отдать сопровождающему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бразовательной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организации), средства связи, электронно-вычислительную технику, фото-, аудио-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 выносить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ППЭ запрещается выносить экзаменационные материалы,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умажном или электронном носителях, фотографировать экзаменационные материалы.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 время проведения экзамена участникам ЕГЭ запрещается выносить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письменные принадлежности, письменные заметки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информации,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только необходимые вещи. Иные личные вещи участники ЕГЭ обязаны оставить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пециально выделенном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дании (комплексе зданий), где расположен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месте (помещении) для хранения личных вещей участников ЕГЭ. Указанное место для личных вещей участников ЕГЭ организуется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становленной рамки стационарного металлоискателя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 проведения уполномоченными лицами работ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переносного металлоискателя.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занимают рабочие места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писками распределения. Изменение рабочего места запрещено.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участникам ЕГЭ запрещается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общаться друг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ругом,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свободно перемещаться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ПЭ,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выходить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 без разрешения организатора.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выходе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ремя экзамена участник ЕГЭ должен оставить экзаменационные материалы, черновики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исьменные принадлежности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абочем столе.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 проведения 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итоговой аттестации (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 удаляются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факту лицами, ответственными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роведение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ПЭ, составляется 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кт, который передаётся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ассмотрение председателю ГЭК. Если факт нарушения участником ЕГЭ порядка проведения 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подтверждается, председатель ГЭК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оответствующему учебному предмету.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8. Экзаменационная работа выполняется гелевой, капиллярной ручкой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ернилами черного цвета. Экзаменационные работы, выполненные другими письменными принадлежностями,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брабатываются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проверяются.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9. Участник ЕГЭ может при выполнении работы использовать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елать пометки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 (в случае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разделом «Го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ворение»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в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ыдаются).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н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у</w:t>
      </w:r>
      <w:r w:rsidR="008B6548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читываются при обработке.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10. Участник ЕГЭ, который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остоянию здоровья или другим объективным причинам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ожет завершить выполнение экзаменационной работы, имеет право досрочно сдать экзаменационные материалы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окинуть аудиторию.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опровождении организатора проходит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едицинский кабинет.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подтверждения медицинским работником ухудшения состояния здоровья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согласии участника ЕГЭ досрочно завершить экзамен составляется Акт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бъективным причинам. Организатор ставит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ланке регистрации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="00FE56B1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форме 05-02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="00FE56B1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удитории»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соответствующую отметку.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альнейшем участник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председателя ГЭК сможет сдать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ополнительные сроки.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11. Участники ЕГЭ, досрочно завершившие выполнение экзаменационной работы, могут покинуть ППЭ. Организаторы принимают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их все экзаменационные материалы.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12. Результаты экзаменов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аждому учебному предмету утверждаются, изменяются и (или) аннулируются председателем ГЭК. Изменение результатов возможно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проведения перепроверки экзаменационных работ.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перепроверки  сообщается дополнительно. Аннулирование результатов возможно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выявления нарушений 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проведения ГИА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Если нарушение было совершено участником ЕГЭ.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13. Результаты ГИА признаются удовлетворительными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участник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бязательным учебным предметам (за исключением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уровня) набрал количество баллов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минимального, определяемого Рособрнадзором,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сдаче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атематике базового уровня получил отметку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удовлетворительной (три балла).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14. Результаты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утверждаются председателем ГЭК. После утверждения результаты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дня передаются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 для последующего ознакомления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олученными ими результатами ЕГЭ.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твержденными председателем ГЭК результатами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 осуществляется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одного рабочего дней дня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органы местного самоуправления, осуществляющие управление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образования. Указанный день считается официальным днем объявления результатов.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15.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обучающийся получил неудовлетворительные результаты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бязательных учебных предметов (русский язык или математика),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опускается повторно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анному учебному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екущем году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(не более одного раза).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скникам прошлых лет, получившим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неудовлетворительный результат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ыбору, предоставляется право пройти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чем через год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ормах, установленных Порядком.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16. Обучающимся,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рошедшим ГИА или получившим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ИА неудовлетворительные результаты более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 обязательному учебному предмету, либо получившим повторно неудовлетворительный результат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дному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тих предметов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сроки, предоставляется право пройти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оответствующим учебным предметам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анее 1 сентября текущего года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формах, установленных Порядком. Для прохождения повторной ГИА обучающиеся восстанавливаются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рганизации, осуществляющей образовательную деятельность,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рок, необходимый для прохождения ГИА.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17. Результаты ЕГЭ при приеме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бучение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 бакалавриата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рограммам специалитета действительны четыре года, следующих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одом получения таких результатов.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18. Участник ЕГЭ имеет право подать апелляцию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ассматривает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 содержания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труктуры заданий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чебным предметам,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опросам, связанным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ратким ответом, нарушением обучающимся, выпускником прошлых лет требований настоящего Порядка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еправильным оформлением экзаменационной работы.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19. Апелляцию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проведения 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 члену ГЭК,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окидая ППЭ.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20. Апелляция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подается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двух рабочих дней после официального дня объявления результатов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 Обучающиеся подают апелляцию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бразовательную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ИА, выпускники прошлых лет –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они были зарегистрированы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дачу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органом исполнительной власти субъекта Российской Федерации, осуществляющим государственное управление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 (далее – ОИВ).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21. Участники ЕГЭ заблаговременно информируются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ремени, месте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орядке рассмотрения апелляций.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22. При рассмотрении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овленного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проведения ГИА конфликтная комиссия рассматривает апелляцию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езультатах проверки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ыносит одно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ешений: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апелляции результат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роцедуре которого участником ЕГЭ была подана апелляция, аннулируется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частнику ЕГЭ предоставляется возможность сдать экзамен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ной день, предусмотренный единым расписанием 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23. При установлении фактов нарушения установленного порядка проведения экзамена, которые могли повлечь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обой искажение результатов экзаменов всех участников ЕГЭ, председатель ГЭК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ннулировании результатов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 всех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допуске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ополнительные сроки участников ЕГЭ, непричастных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 выявленных нарушений.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24. При рассмотрении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запрашивает распечатанные изображения экзаменационной работы, электронные носители, содержащие файлы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ифровой аудиозаписью устных ответов участников ЕГЭ, копии протоколов проверки экзаменационной работы предметной комиссией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 участников ЕГЭ, подавших апелляцию.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присутствия при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рассмотрении апелляции).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ассмотрению апелляции привлекаются эксперты предметной комиссии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если эксперты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ают однозначного ответа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равильности оценивания экзаменационной работы конфликтная комиссия обращается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азработке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оответствующему учебному предмету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апросом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азъяснениях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ритериям оценивания.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 рассмотрения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конфликтная комиссия принимает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тклонении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охранении выставленных баллов (отсутствие технических ошибок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шибок оценивания экзаменационной работы)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довлетворении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зменении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баллов (наличие технических ошибок и (или) ошибок оценивания экзаменационной работы). Баллы могут быть изменены как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повышения, так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сторону понижения.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25.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ГИА и (или)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ыставленными баллами могут быть отозваны участниками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 собственному желанию.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этого участник ГИА пишет заявление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пелляции. Обучающиеся подают соответствующее заявление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исьменной форме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бразовательные организации, которыми они были допущен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Г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ИА,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2EC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ыпускники прошлых лет –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онфликтную комиссию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места, определенные ОИВ.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тзыве, поданной апелляции,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еявки участника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аседание конфликтной комиссии,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отором рассматривается апелляция, конфликтная комиссия рассматривает его апелляцию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становленном порядке.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Данная информация была подготовлена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 с</w:t>
      </w:r>
      <w:r w:rsidR="00B52ECD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</w:t>
      </w:r>
      <w:r w:rsidR="00B52ECD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следующими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нормативными правовыми документами, регламентирующими проведение </w:t>
      </w:r>
      <w:r w:rsidR="00B52ECD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ГИА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1.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Федеральным законом от 29.12.2012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273-ФЗ «Об образовании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оссийской Федерации».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Постановлением Правительства Российской Федерации от 31.08.2013  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риема граждан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ысшего образования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реднего общего образования».</w:t>
      </w:r>
    </w:p>
    <w:p w:rsidR="00DB6CE6" w:rsidRPr="00045D3F" w:rsidRDefault="00DB6CE6" w:rsidP="00C0635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3.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>Приказом Министерства образования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ауки Российской Федерации от 26.12.2013 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1400 «Об утверждении Порядка проведения государственной итоговой аттестации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бразовательным программам среднего общего образования».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DB6CE6" w:rsidRPr="00045D3F" w:rsidRDefault="00D843BF" w:rsidP="00D843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  <w:sectPr w:rsidR="00DB6CE6" w:rsidRPr="00045D3F" w:rsidSect="00293065">
          <w:headerReference w:type="default" r:id="rId8"/>
          <w:footerReference w:type="default" r:id="rId9"/>
          <w:footerReference w:type="first" r:id="rId10"/>
          <w:pgSz w:w="11906" w:h="16838"/>
          <w:pgMar w:top="1134" w:right="850" w:bottom="1134" w:left="1276" w:header="708" w:footer="708" w:gutter="0"/>
          <w:pgNumType w:start="0"/>
          <w:cols w:space="708"/>
          <w:titlePg/>
          <w:docGrid w:linePitch="360"/>
        </w:sectPr>
      </w:pPr>
      <w:r w:rsidRPr="00045D3F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DB6CE6" w:rsidRPr="00045D3F" w:rsidRDefault="00DB6CE6" w:rsidP="00A32B1F">
      <w:pPr>
        <w:pStyle w:val="1"/>
        <w:numPr>
          <w:ilvl w:val="0"/>
          <w:numId w:val="0"/>
        </w:numPr>
        <w:ind w:hanging="432"/>
        <w:jc w:val="left"/>
      </w:pPr>
      <w:bookmarkStart w:id="49" w:name="_Toc438199165"/>
      <w:bookmarkStart w:id="50" w:name="_Toc439332807"/>
      <w:r w:rsidRPr="00045D3F">
        <w:lastRenderedPageBreak/>
        <w:t>Приложение 3. Образец заявления</w:t>
      </w:r>
      <w:r w:rsidR="0040277E" w:rsidRPr="00045D3F">
        <w:t xml:space="preserve"> на у</w:t>
      </w:r>
      <w:r w:rsidRPr="00045D3F">
        <w:t>частие</w:t>
      </w:r>
      <w:r w:rsidR="0040277E" w:rsidRPr="00045D3F">
        <w:t xml:space="preserve"> в Е</w:t>
      </w:r>
      <w:r w:rsidRPr="00045D3F">
        <w:t>ГЭ</w:t>
      </w:r>
      <w:bookmarkEnd w:id="49"/>
      <w:bookmarkEnd w:id="5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B6CE6" w:rsidRPr="00045D3F" w:rsidTr="00EB09D0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DB6CE6" w:rsidRPr="00045D3F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DB6CE6" w:rsidRPr="00045D3F" w:rsidRDefault="00B52ECD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DB6CE6"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редседателю </w:t>
            </w:r>
          </w:p>
          <w:p w:rsidR="00DB6CE6" w:rsidRPr="00045D3F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ГЭК </w:t>
            </w:r>
          </w:p>
          <w:p w:rsidR="00DB6CE6" w:rsidRPr="00045D3F" w:rsidRDefault="00DB6CE6" w:rsidP="00DB6CE6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DB6CE6" w:rsidRPr="00045D3F" w:rsidRDefault="00DB6CE6" w:rsidP="00DB6CE6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B6CE6" w:rsidRPr="00045D3F" w:rsidTr="00EB09D0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B6CE6" w:rsidRPr="00045D3F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B6CE6" w:rsidRPr="00045D3F" w:rsidTr="00EB09D0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045D3F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DB6CE6" w:rsidRPr="00045D3F" w:rsidTr="00EB09D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413"/>
        <w:gridCol w:w="413"/>
        <w:gridCol w:w="303"/>
        <w:gridCol w:w="413"/>
        <w:gridCol w:w="413"/>
        <w:gridCol w:w="303"/>
        <w:gridCol w:w="413"/>
        <w:gridCol w:w="414"/>
        <w:gridCol w:w="414"/>
        <w:gridCol w:w="414"/>
      </w:tblGrid>
      <w:tr w:rsidR="00DB6CE6" w:rsidRPr="00045D3F" w:rsidTr="00EB09D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DB6CE6" w:rsidRPr="00045D3F" w:rsidRDefault="00DB6CE6" w:rsidP="00DB6CE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DB6CE6" w:rsidRPr="00045D3F" w:rsidRDefault="00DB6CE6" w:rsidP="00DB6CE6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B6CE6" w:rsidRPr="00045D3F" w:rsidRDefault="00DB6CE6" w:rsidP="00DB6CE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B6CE6" w:rsidRPr="00045D3F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045D3F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B6CE6" w:rsidRPr="00045D3F" w:rsidRDefault="00DB6CE6" w:rsidP="00DB6CE6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045D3F" w:rsidRDefault="00DB6CE6" w:rsidP="00DB6CE6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B6CE6" w:rsidRPr="00045D3F" w:rsidTr="00EB09D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B6CE6" w:rsidRPr="00045D3F" w:rsidRDefault="00DB6CE6" w:rsidP="00DB6CE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Е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ГЭ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ледующим учебным предметам: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2126"/>
        <w:gridCol w:w="3686"/>
      </w:tblGrid>
      <w:tr w:rsidR="00DB6CE6" w:rsidRPr="00045D3F" w:rsidTr="00EB09D0">
        <w:trPr>
          <w:trHeight w:val="858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spacing w:after="0"/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DB6CE6" w:rsidRPr="00045D3F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 в</w:t>
            </w: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ыборе</w:t>
            </w:r>
          </w:p>
        </w:tc>
        <w:tc>
          <w:tcPr>
            <w:tcW w:w="3686" w:type="dxa"/>
            <w:vAlign w:val="center"/>
          </w:tcPr>
          <w:p w:rsidR="00DB6CE6" w:rsidRPr="00045D3F" w:rsidRDefault="00DB6CE6" w:rsidP="00DB6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оответствии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 е</w:t>
            </w: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диным расписанием </w:t>
            </w:r>
            <w:r w:rsidR="00B52ECD"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  <w:r w:rsidRPr="00045D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ЕГЭ</w:t>
            </w: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302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  <w:r w:rsidR="0040277E"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B6CE6" w:rsidRPr="00045D3F" w:rsidTr="00EB09D0">
        <w:trPr>
          <w:trHeight w:hRule="exact" w:val="284"/>
        </w:trPr>
        <w:tc>
          <w:tcPr>
            <w:tcW w:w="4219" w:type="dxa"/>
            <w:vAlign w:val="center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045D3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B6CE6" w:rsidRPr="00045D3F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045D3F" w:rsidRDefault="00DB6CE6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B6CE6" w:rsidRPr="00045D3F" w:rsidRDefault="00DE0FAD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4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B6CE6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DB6CE6" w:rsidRPr="00045D3F" w:rsidRDefault="00DE0FAD" w:rsidP="00DB6CE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44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B6CE6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97661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у</w:t>
      </w:r>
      <w:r w:rsidR="00997661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становленном порядке к</w:t>
      </w:r>
      <w:r w:rsidR="00DB6CE6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B52ECD" w:rsidRPr="00045D3F" w:rsidRDefault="00B52ECD" w:rsidP="00B52EC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B6CE6" w:rsidRPr="00045D3F" w:rsidRDefault="00DE0FAD" w:rsidP="00DB6CE6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43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B6CE6" w:rsidRPr="00045D3F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DB6CE6" w:rsidRPr="00045D3F" w:rsidRDefault="00DE0FAD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42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B6CE6" w:rsidRPr="00045D3F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DB6CE6" w:rsidRPr="00045D3F" w:rsidRDefault="00DE0FAD" w:rsidP="00DB6CE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41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DB6CE6" w:rsidRPr="00045D3F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</w:t>
      </w:r>
      <w:r w:rsidR="0040277E" w:rsidRPr="00045D3F">
        <w:rPr>
          <w:rFonts w:ascii="Times New Roman" w:eastAsia="Times New Roman" w:hAnsi="Times New Roman" w:cs="Times New Roman"/>
          <w:sz w:val="24"/>
          <w:szCs w:val="26"/>
        </w:rPr>
        <w:t xml:space="preserve"> по и</w:t>
      </w:r>
      <w:r w:rsidR="00DB6CE6" w:rsidRPr="00045D3F">
        <w:rPr>
          <w:rFonts w:ascii="Times New Roman" w:eastAsia="Times New Roman" w:hAnsi="Times New Roman" w:cs="Times New Roman"/>
          <w:sz w:val="24"/>
          <w:szCs w:val="26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sz w:val="24"/>
          <w:szCs w:val="26"/>
        </w:rPr>
        <w:t xml:space="preserve"> с в</w:t>
      </w:r>
      <w:r w:rsidR="00DB6CE6" w:rsidRPr="00045D3F">
        <w:rPr>
          <w:rFonts w:ascii="Times New Roman" w:eastAsia="Times New Roman" w:hAnsi="Times New Roman" w:cs="Times New Roman"/>
          <w:sz w:val="24"/>
          <w:szCs w:val="26"/>
        </w:rPr>
        <w:t>ключенным разделом «Говорение» на 30 минут</w:t>
      </w:r>
    </w:p>
    <w:p w:rsidR="00DB6CE6" w:rsidRPr="00045D3F" w:rsidRDefault="00DE0FA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40" style="position:absolute;left:0;text-align:left;margin-left:-.15pt;margin-top:1.05pt;width:16.85pt;height:16.85pt;z-index:-2516346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B52ECD" w:rsidRPr="00045D3F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39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B6CE6" w:rsidRPr="00045D3F" w:rsidRDefault="00DE0FA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38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B6CE6" w:rsidRPr="00045D3F" w:rsidRDefault="00DE0FAD" w:rsidP="00DB6CE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37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B6CE6" w:rsidRPr="00045D3F" w:rsidRDefault="00DB6CE6" w:rsidP="00B52ECD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045D3F">
        <w:rPr>
          <w:rFonts w:ascii="Times New Roman" w:eastAsia="Times New Roman" w:hAnsi="Times New Roman" w:cs="Times New Roman"/>
          <w:i/>
        </w:rPr>
        <w:t>(</w:t>
      </w:r>
      <w:r w:rsidR="00B52ECD" w:rsidRPr="00045D3F">
        <w:rPr>
          <w:rFonts w:ascii="Times New Roman" w:eastAsia="Times New Roman" w:hAnsi="Times New Roman" w:cs="Times New Roman"/>
          <w:i/>
        </w:rPr>
        <w:t xml:space="preserve">иные </w:t>
      </w:r>
      <w:r w:rsidRPr="00045D3F">
        <w:rPr>
          <w:rFonts w:ascii="Times New Roman" w:eastAsia="Times New Roman" w:hAnsi="Times New Roman" w:cs="Times New Roman"/>
          <w:i/>
        </w:rPr>
        <w:t>дополнительные условия</w:t>
      </w:r>
      <w:r w:rsidR="00B52ECD" w:rsidRPr="00045D3F">
        <w:rPr>
          <w:rFonts w:ascii="Times New Roman" w:eastAsia="Times New Roman" w:hAnsi="Times New Roman" w:cs="Times New Roman"/>
          <w:i/>
        </w:rPr>
        <w:t>/материально-техническое оснащение</w:t>
      </w:r>
      <w:r w:rsidRPr="00045D3F">
        <w:rPr>
          <w:rFonts w:ascii="Times New Roman" w:eastAsia="Times New Roman" w:hAnsi="Times New Roman" w:cs="Times New Roman"/>
          <w:i/>
        </w:rPr>
        <w:t>,</w:t>
      </w:r>
      <w:r w:rsidRPr="00045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B6CE6" w:rsidRPr="00045D3F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бработку персональных данных прилагается.</w:t>
      </w:r>
    </w:p>
    <w:p w:rsidR="00DB6CE6" w:rsidRPr="00045D3F" w:rsidRDefault="00DB6CE6" w:rsidP="00DB6CE6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Памяткой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равилах проведения ЕГЭ в 2016 году ознакомлен (ознакомлена)        </w:t>
      </w:r>
    </w:p>
    <w:p w:rsidR="00DB6CE6" w:rsidRPr="00045D3F" w:rsidRDefault="00DB6CE6" w:rsidP="00DB6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DB6CE6" w:rsidRPr="00045D3F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B6CE6" w:rsidRPr="00045D3F" w:rsidTr="00EB09D0">
        <w:trPr>
          <w:trHeight w:hRule="exact" w:val="340"/>
        </w:trPr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045D3F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Контактный телефон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045D3F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DB6CE6" w:rsidRPr="00045D3F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045D3F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045D3F" w:rsidRDefault="00DB6CE6" w:rsidP="00DB6CE6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B6CE6" w:rsidRPr="00045D3F" w:rsidTr="00EB09D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B6CE6" w:rsidRPr="00045D3F" w:rsidRDefault="00DB6CE6" w:rsidP="00DB6CE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E6" w:rsidRPr="00045D3F" w:rsidRDefault="00DB6CE6" w:rsidP="00DB6CE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B6CE6" w:rsidRPr="00045D3F" w:rsidRDefault="00DB6CE6" w:rsidP="00DB6CE6">
      <w:pPr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B6CE6" w:rsidRPr="00045D3F" w:rsidRDefault="00DB6CE6" w:rsidP="00DB6C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51" w:name="_Toc438199166"/>
      <w:bookmarkStart w:id="52" w:name="_Toc439332808"/>
      <w:r w:rsidRPr="00045D3F">
        <w:rPr>
          <w:rStyle w:val="12"/>
          <w:rFonts w:eastAsiaTheme="minorHAnsi"/>
        </w:rPr>
        <w:lastRenderedPageBreak/>
        <w:t xml:space="preserve">Приложение 4. Образец согласия </w:t>
      </w:r>
      <w:r w:rsidR="0040277E" w:rsidRPr="00045D3F">
        <w:rPr>
          <w:rStyle w:val="12"/>
          <w:rFonts w:eastAsiaTheme="minorHAnsi"/>
        </w:rPr>
        <w:t xml:space="preserve"> на о</w:t>
      </w:r>
      <w:r w:rsidRPr="00045D3F">
        <w:rPr>
          <w:rStyle w:val="12"/>
          <w:rFonts w:eastAsiaTheme="minorHAnsi"/>
        </w:rPr>
        <w:t>бработку персональных данных</w:t>
      </w:r>
      <w:r w:rsidRPr="00045D3F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27"/>
      </w:r>
      <w:bookmarkEnd w:id="51"/>
      <w:bookmarkEnd w:id="52"/>
    </w:p>
    <w:p w:rsidR="00DB6CE6" w:rsidRPr="00045D3F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6CE6" w:rsidRPr="00045D3F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DB6CE6" w:rsidRPr="00045D3F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DB6CE6" w:rsidRPr="00045D3F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___________ выдан _______________________________________________,</w:t>
      </w:r>
    </w:p>
    <w:p w:rsidR="00DB6CE6" w:rsidRPr="00045D3F" w:rsidRDefault="00DB6CE6" w:rsidP="00DB6CE6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номер)                                                                        (когда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ем выдан)</w:t>
      </w:r>
    </w:p>
    <w:p w:rsidR="00DB6CE6" w:rsidRPr="00045D3F" w:rsidRDefault="00DB6CE6" w:rsidP="00DB6CE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регистрации:_______________________________________________________,</w:t>
      </w:r>
    </w:p>
    <w:p w:rsidR="00DB6CE6" w:rsidRPr="00045D3F" w:rsidRDefault="00DB6CE6" w:rsidP="00DB6CE6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даю свое согласие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о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бработку в  </w:t>
      </w:r>
      <w:r w:rsidRPr="00045D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</w:t>
      </w:r>
    </w:p>
    <w:p w:rsidR="00DB6CE6" w:rsidRPr="00045D3F" w:rsidRDefault="00DB6CE6" w:rsidP="00DB6CE6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045D3F" w:rsidRDefault="00DB6CE6" w:rsidP="00DB6CE6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ыбранных экзаменах; информация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езультатах итогового сочинения (изложения); информация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тнесении участника единого государственного экзамена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 к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атегории лиц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граниченными</w:t>
      </w:r>
      <w:r w:rsidR="00DA1B7E"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возможностями здоровья, детей -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инвалидов, инвалидов; 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информация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езультатах экзаменов.</w:t>
      </w:r>
    </w:p>
    <w:p w:rsidR="00DB6CE6" w:rsidRPr="00045D3F" w:rsidRDefault="00DB6CE6" w:rsidP="00DB6CE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Я даю согласие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и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спользование персональных данных исключительно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>ц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елях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реднего общего образования,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риема граждан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бразовательные организации для получения среднего профессионального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ысшего образования (ФИС)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р</w:t>
      </w:r>
      <w:r w:rsidR="00DA1B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с</w:t>
      </w:r>
      <w:r w:rsidR="00DA1B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реднего общего образования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(РИС),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ранение данных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 э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 результатах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лектронных носителях.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существление действий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бмену информацией (операторам ФИС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ИС), обезличивание, блокирование персональных данных,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акже осуществление любых иных действий, предусмотренных действующим законодательством Российской Федерации.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045D3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ействующим законодательством Российской Федерации как неавтоматизированным, так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втоматизированным способами.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остижения целей обработки персональных данных или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ечение срока хранения информации.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 л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юбой момент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оему  письменному заявлению.  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 д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ействую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обственной воле</w:t>
      </w:r>
      <w:r w:rsidR="0040277E"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своих интересах.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/_____________/</w:t>
      </w:r>
    </w:p>
    <w:p w:rsidR="00DB6CE6" w:rsidRPr="00045D3F" w:rsidRDefault="00DB6CE6" w:rsidP="00DB6CE6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D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</w:t>
      </w:r>
      <w:r w:rsidRPr="00045D3F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DB6CE6" w:rsidRPr="00045D3F" w:rsidRDefault="00DB6CE6" w:rsidP="00DB6CE6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6CE6" w:rsidRPr="00045D3F" w:rsidRDefault="00DB6CE6" w:rsidP="00DB6CE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045D3F" w:rsidSect="00D843BF">
          <w:footerReference w:type="default" r:id="rId11"/>
          <w:pgSz w:w="11906" w:h="16838" w:code="9"/>
          <w:pgMar w:top="567" w:right="849" w:bottom="1134" w:left="1276" w:header="709" w:footer="709" w:gutter="0"/>
          <w:cols w:space="708"/>
          <w:titlePg/>
          <w:docGrid w:linePitch="360"/>
        </w:sectPr>
      </w:pPr>
    </w:p>
    <w:p w:rsidR="00DB6CE6" w:rsidRPr="00045D3F" w:rsidRDefault="00DB6CE6" w:rsidP="00C06354">
      <w:pPr>
        <w:pStyle w:val="1"/>
        <w:numPr>
          <w:ilvl w:val="0"/>
          <w:numId w:val="0"/>
        </w:numPr>
        <w:ind w:firstLine="709"/>
      </w:pPr>
      <w:bookmarkStart w:id="53" w:name="_Toc438199167"/>
      <w:bookmarkStart w:id="54" w:name="_Toc439332809"/>
      <w:r w:rsidRPr="00045D3F">
        <w:lastRenderedPageBreak/>
        <w:t>Приложение 5. Основные технические требования</w:t>
      </w:r>
      <w:r w:rsidR="0040277E" w:rsidRPr="00045D3F">
        <w:t xml:space="preserve"> к о</w:t>
      </w:r>
      <w:r w:rsidRPr="00045D3F">
        <w:t>борудованию для видеотрансляции, видеопротоколирования экзамена</w:t>
      </w:r>
      <w:r w:rsidR="0040277E" w:rsidRPr="00045D3F">
        <w:t xml:space="preserve"> и х</w:t>
      </w:r>
      <w:r w:rsidRPr="00045D3F">
        <w:t>ранилищам архивов видеозаписей</w:t>
      </w:r>
      <w:bookmarkEnd w:id="53"/>
      <w:bookmarkEnd w:id="54"/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аудитории ППЭ устанавливается: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система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озможностью трансляции видео-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оммуникационную сеть «Интернет»</w:t>
      </w:r>
    </w:p>
    <w:p w:rsidR="00177B6D" w:rsidRPr="00045D3F" w:rsidRDefault="00177B6D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система видеонаблюдения без возможности трансляции вещания видео-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Pr="00045D3F" w:rsidDel="00643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видеозапись).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каждой аудитории должно быть установлено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двух видеоустройств (камер видеонаблюдения). Допускается использование 1 камеры видеонаблюдения, если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ехнические параметры обеспечивают полный обзор аудитории.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аудиториях,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оторых сдают экзамены участники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ВЗ, дети-инвалиды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нвалиды используется только система видеонаблюдения без возможности трансляции вещания видео-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удиопотоков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еть «Интернет».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штабе ППЭ должно быть установлено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одного видеоустройства (камеры видеонаблюдения).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ешению ОИВ возможна установка видеоустройств (камер видеонаблюдения)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оридорах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х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оду следования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входе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хранения видеозаписи экзамена 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 марта следующего года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проведения экзамена.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аступления указанной даты материалы видеозаписи экзамена могут быть использованы Рособрнадзором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рганами исполнительной власти субъектов Российской Федерации, осуществляющими переданные полномочия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фере образования,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елью выявления фактов нарушения порядка проведения ГИА. Срок хранения видеозаписи,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сновании которой было принято 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отдельных аудиториях ППЭ, удалении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кзамена, аннулировании результатов экзамена составляет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енее трех лет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ня принятия соответствующего решения.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видеотрансляции через информационно-телекоммуникационную сеть «Интернет» пропускная способность канала связи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определяется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асчета 256 Кбит/с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менее 256 Кбит/с для передачи данных для печати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сопроводительных документов и (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КИМ. При невозможности обеспечения достаточной пропускной способности канала связи допустимо снижение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 128 Кбит/с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камеру видеонаблюдения при соответствующем снижении качества изображения.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Канал связи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должен обеспечивать: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конфиденциальность, аутентичность (подлинность)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информации, передаваемой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аналам связи;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подтверждение получения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вторства сообщений;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тороны локальной вычислительной сети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аналов передачи данных;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защиту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есанкционированного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нформационным ресурсам.</w:t>
      </w:r>
    </w:p>
    <w:p w:rsidR="00DB6CE6" w:rsidRPr="00045D3F" w:rsidRDefault="00DB6CE6" w:rsidP="00C06354">
      <w:pPr>
        <w:ind w:firstLine="14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C06354">
      <w:pPr>
        <w:pStyle w:val="1"/>
        <w:numPr>
          <w:ilvl w:val="0"/>
          <w:numId w:val="0"/>
        </w:numPr>
        <w:ind w:firstLine="709"/>
      </w:pPr>
      <w:bookmarkStart w:id="55" w:name="_Toc438199168"/>
      <w:bookmarkStart w:id="56" w:name="_Toc439332810"/>
      <w:r w:rsidRPr="00045D3F">
        <w:lastRenderedPageBreak/>
        <w:t>Приложение 6. Порядок применения средств видеонаблюдения</w:t>
      </w:r>
      <w:r w:rsidR="0040277E" w:rsidRPr="00045D3F">
        <w:t xml:space="preserve"> и т</w:t>
      </w:r>
      <w:r w:rsidRPr="00045D3F">
        <w:t>рансляции изображения</w:t>
      </w:r>
      <w:r w:rsidR="0040277E" w:rsidRPr="00045D3F">
        <w:t xml:space="preserve"> в П</w:t>
      </w:r>
      <w:r w:rsidRPr="00045D3F">
        <w:t>ПЭ</w:t>
      </w:r>
      <w:bookmarkEnd w:id="55"/>
      <w:bookmarkEnd w:id="56"/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 изображения сопровождается информацией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аименовании субъекта Российской Федерации, коде ППЭ, номере аудитории, дате, местном времени.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экзаменов осуществляется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ежиме реального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ачинается с 9.00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актического окончания экзамена (завершение записи происходит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аспоряжению руководителя ППЭ, максимальное время – до 16.00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естному времени). 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Трансляция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идеозапись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начинается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доставки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 (кроме случая, когда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П</w:t>
      </w:r>
      <w:r w:rsidR="002C1C5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еревозчику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ли члену ГЭК.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оставлены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лектронных носителях трансляция начинается в 8.00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 всех материалов члену ГЭК или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C5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Перевозчику ЭМ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передачи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РЦОИ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 w:rsidDel="00FD59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назначает одного или нескольких технических специалистов, ответственных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аботу средств видеонаблюдения (как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рансляцией, так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 нее)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 Технические специалисты обеспечивают контро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р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аботой средств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видеонаблюдения. </w:t>
      </w:r>
    </w:p>
    <w:p w:rsidR="00DB6CE6" w:rsidRPr="00045D3F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7" w:name="_Toc372535430"/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ксплуатация средства видеонаблюдения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Подробная информация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ксплуатации средств видеонаблюдения содержится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етодических рекомендациях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</w:p>
    <w:p w:rsidR="00DB6CE6" w:rsidRPr="00045D3F" w:rsidRDefault="00DB6CE6" w:rsidP="00DB6CE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спользованию программно-аппаратного комплекса (ПАК) средств видеотрансляции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экзамена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всех аудиториях ППЭ, оснащенных видеонаблюдением, должна быть размещена информация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 ведется видеонаблюдение.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омента получения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 ГЭК</w:t>
      </w:r>
      <w:r w:rsidRPr="00045D3F" w:rsidDel="00436D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дает указание техническим специалистам произвести включение режима записи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омещении штаба ППЭ, проверить работоспособность ПАК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 ППЭ.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технический специалист должен убедиться, что режим записи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удиториях ППЭ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включен. 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 этого момента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кончания экзамена запрещается совершать какие-либо действия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 (за исключением случаев возникновения нештатных ситуаций).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завершении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ентре видимости камеры видеонаблюдения объявляет окончание выполнения экзаменационной работы участниками ЕГЭ. После проведения сбора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подписания протокола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(Форма ППЭ-05-02) ответственный организатор демонстрирует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торону одной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 видеонаблюдения каждую страницу протокола проведения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 Одновременно ответственный организатор громко объявляет все данные протокола,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числе номер аудитории, наименование предмета, количество участников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 ЭМ (использованных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еиспользованных),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кже время подписания протокола.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организатор </w:t>
      </w:r>
      <w:r w:rsidR="00177B6D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демонстрирует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запечатанные возвратные доставочные 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кзаменационными материалами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амеру видеонаблюдения.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досрочного завершения экзамена 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заполняют протокол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ействуют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орядку, прописанному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астоящих методических рекомендациях, указывая фактическое время завершения экзамена.</w:t>
      </w:r>
    </w:p>
    <w:p w:rsidR="00DB6CE6" w:rsidRPr="00045D3F" w:rsidRDefault="00DB6CE6" w:rsidP="00DB6CE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ередачи всех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 аудитории руководитель ППЭ дает указание выключить режим записи видеоизображения техническому специалисту. Технический специалист выключает видеозапись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видеотрансляции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завершения экзамена технический специалист ведет журнал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АК, образец которого представлен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2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 рекомендациям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 систем видеонаблюдения при проведении ГИА.</w:t>
      </w:r>
      <w:bookmarkEnd w:id="57"/>
    </w:p>
    <w:p w:rsidR="00A32B1F" w:rsidRPr="00045D3F" w:rsidRDefault="00A32B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C06354">
      <w:pPr>
        <w:pStyle w:val="1"/>
        <w:numPr>
          <w:ilvl w:val="0"/>
          <w:numId w:val="0"/>
        </w:numPr>
        <w:spacing w:line="360" w:lineRule="auto"/>
        <w:ind w:firstLine="709"/>
      </w:pPr>
      <w:bookmarkStart w:id="58" w:name="_Toc438199169"/>
      <w:bookmarkStart w:id="59" w:name="_Toc439332811"/>
      <w:r w:rsidRPr="00045D3F">
        <w:lastRenderedPageBreak/>
        <w:t>Приложение 7. Порядок печати КИМ</w:t>
      </w:r>
      <w:r w:rsidR="0040277E" w:rsidRPr="00045D3F">
        <w:t xml:space="preserve"> в а</w:t>
      </w:r>
      <w:r w:rsidRPr="00045D3F">
        <w:t>удиториях ППЭ</w:t>
      </w:r>
      <w:bookmarkEnd w:id="58"/>
      <w:bookmarkEnd w:id="59"/>
    </w:p>
    <w:p w:rsidR="00DB6CE6" w:rsidRPr="00045D3F" w:rsidRDefault="00A32B1F" w:rsidP="00743DB5">
      <w:pPr>
        <w:pStyle w:val="2"/>
        <w:rPr>
          <w:rFonts w:eastAsia="Calibri"/>
        </w:rPr>
      </w:pPr>
      <w:bookmarkStart w:id="60" w:name="_Toc438199170"/>
      <w:bookmarkStart w:id="61" w:name="_Toc439332812"/>
      <w:r w:rsidRPr="00045D3F">
        <w:rPr>
          <w:rFonts w:eastAsia="Calibri"/>
        </w:rPr>
        <w:t xml:space="preserve">1. </w:t>
      </w:r>
      <w:r w:rsidR="00DB6CE6" w:rsidRPr="00045D3F">
        <w:rPr>
          <w:rFonts w:eastAsia="Calibri"/>
        </w:rPr>
        <w:t>Общая информация</w:t>
      </w:r>
      <w:bookmarkEnd w:id="60"/>
      <w:bookmarkEnd w:id="61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При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используются следующие основные принципы: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обеспечения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используется для тех ППЭ,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оторые бумажные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 могут быть доставлены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экзамена, начиная с 00.00, или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ПЭ, определенны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решением ОИВ (ОИВ подают отдельные специальные заявки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еспечение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с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электронными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орме, аналогичной заявкам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беспечение бумажными ЭМ);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электронный вид переводятся полные аналоги бумажных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 е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сть каждый электронный КИМ является уникальным;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электронные КИМ шифруются пакетами по 15 и 5 штук (по аналогии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оставочными пакетами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бумажном виде), записываются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кладываются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оставочный пакет (в пакет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вкладываются именно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те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ИМ, которые должны были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одержаться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умажном виде);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расшифровки электронных КИМ необходимо наличие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внешн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ий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носител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ь (токен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) (далее – токен члена ГЭК);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убъекты Российской Федерации через специализированный федеральный портал непосредственно перед экзаменом (начиная 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 9 часов 30 минут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4-5 рабочих дней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 должен пров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 техническую подготовку ППЭ,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77B6D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ехническая подготовка должна быть завершена за 2 рабочих дня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менно: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тестовой печати КИМ;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удостовериться, что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наличие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аботоспособность рабочей станции, имеющей надёжный канал связи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ыходом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специализированным программным обеспечением для получения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озднее 08.00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члены ГЭК доставляют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уководителю ППЭ. Вместе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 члены ГЭК доставляют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пакет руководителя ППЭ (акты, протоколы, формы апелляции, списки распределения участников ГИА</w:t>
      </w:r>
      <w:r w:rsidRPr="00045D3F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28"/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ППЭ, ведомости, отчеты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р.), дополнительные бланки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каждого типа бланков ЕГЭ после проведения экзамена (на каждом возвратном доставочном пакете напечатан</w:t>
      </w:r>
      <w:r w:rsidR="00540713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должен прибыть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 В 9 часов 30 минут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подключенной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нформационно-телекоммуникационной сети «Интернет», член ГЭК, используя свой токен, получает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 ППЭ записывает его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Получив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ИМ, технический специалист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обходят все аудитории ППЭ, где выполняется печать КИМ.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ППЭ технический специалист выполняет загрузку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пециализированное программное обеспечение печати КИМ (далее – Станция печати КИМ). После загрузки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 член ГЭК выполняет его активацию. Для этого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одключает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пароль. После этого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он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звлекает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омпьютера токен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 местного времени руководитель ППЭ выдает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ответственным организаторам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Первая часть инструктажа проводится с 9.50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ключает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информирование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проведения экзамена, правилах оформления экзаменационной работы, продолжительности  выполнения экзаменационной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оответствующему учебному предмету (см. таблицу «Продолжительность выполнения экзаменационной работы»), порядке подачи апелляций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арушении установленного Порядка проведения ГИА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несогласии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ыставленными баллами,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лучаях удаления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ремени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есте ознакомления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ЕГЭ,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ом, что записи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ерновиках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брабатываются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 проверяются (Приложение 13).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проведения первой части инструктажа необходимо продемонстрировать участникам ЕГЭ целостность упаковки доставочного (-ых) спецпакета (-ов)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роинформировать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второй 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пакета компакт-диск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(процедура расшифровки может быть инициирована, если техническим специалистом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ч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а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 фиксирует дату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омпакт-диска. Ориентировочное время выполнения данной операции (для 15 участников ЕГЭ) до 15 минут при </w:t>
      </w:r>
      <w:r w:rsidRPr="00045D3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скорости печати принтера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не м</w:t>
      </w:r>
      <w:r w:rsidRPr="00045D3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енее 20 страниц</w:t>
      </w:r>
      <w:r w:rsidR="0040277E" w:rsidRPr="00045D3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в м</w:t>
      </w:r>
      <w:r w:rsidRPr="00045D3F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инуту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Организатор, ответственный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омплектование КИМ, проверяет соответствие номеров напечатанных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(в каждом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частника ЕГЭ находятся: бланк регистрации, бланк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2).  Далее начинается вторая часть инструктажа, при проведении которой организатору необходимо: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вскрыть конверт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содержимое;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дать указание участникам ЕГЭ приступить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 (участник ЕГЭ должен поставить свою подпись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оответствующем поле регистрационных полей бланков);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правильность заполнения регистрационных полей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бланках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аждого участника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оответствие данных участника ЕГЭ (ФИО, серии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омера документа, удостоверяющего личность)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ланке регистрации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окументе, удостоверяющем личность.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обнаружения ошибочного заполнения </w:t>
      </w:r>
      <w:r w:rsidR="00E84C51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регистрационных полей бланков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организаторы дают указание участнику ЕГЭ внести соответствующие исправления;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всеми участниками ЕГЭ бланков регистрации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егистрационных полей бланков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ланков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 объявить начало, продолжительность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ремя окончания выполнения экзаменационной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афиксировать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 доске (информационном стенде).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окончания времени выполнения экзаменационной работы организатор извлекает компакт-диск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бирает его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акет для передачи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 (вместе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стальными ЭМ). Запрещается извлекать компакт-диск после начала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(за исключением случаев использования резервного диска).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роцедурой использования Станции печати КИМ (запуск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авершение работы, расшифровка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ечать КИМ), вскрытия доставочного пакета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оследующего использования ЭМ, содержащих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 (компакт-диск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 напечатанные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умаге КИМ, количество напечатанных КИМ, неиспользованные ЭМ, при условии, что число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меньше числа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пакете), дополнительно могут осуществлять общественные наблюдатели при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ремя экзамена.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ИК, для которого печатается новый КИМ (из имеющегося доставочного пакета, если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 или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ППЭ).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 Станции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его место устанавливается компакт-диск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езервного доставочного пакета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 Аналогичная замена производится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омощью токена члена ГЭК. </w:t>
      </w:r>
      <w:r w:rsidRPr="00045D3F">
        <w:rPr>
          <w:rFonts w:ascii="Times New Roman" w:eastAsia="Calibri" w:hAnsi="Times New Roman" w:cs="Times New Roman"/>
          <w:b/>
          <w:sz w:val="26"/>
          <w:szCs w:val="26"/>
        </w:rPr>
        <w:t>Замена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</w:rPr>
        <w:t xml:space="preserve"> ИК п</w:t>
      </w:r>
      <w:r w:rsidRPr="00045D3F">
        <w:rPr>
          <w:rFonts w:ascii="Times New Roman" w:eastAsia="Calibri" w:hAnsi="Times New Roman" w:cs="Times New Roman"/>
          <w:b/>
          <w:sz w:val="26"/>
          <w:szCs w:val="26"/>
        </w:rPr>
        <w:t>роизводится полностью, включая КИМ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В случае сбоя работы Станции печати КИМ член ГЭК или организатор приглашают технического специалиста для восстановления работоспособности оборудования и (или) системного ПО.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течение всего времени работы Станции печати КИМ формируется электронный протокол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спользования, включающий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ебя информацию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ремени начала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авершения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О, расшифрованных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тправленных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ринтер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казанием времени выполнения операций. После каждого сеанса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танцией печати КИМ указанный протокол сохраняется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омпьютере.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экзамена технический специалист проходит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совместно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рганизаторами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формирует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 протокол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(форма ППЭ-23). Протоколы печати КИМ также подписываются членом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стаются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Станции печати КИМ технический специалист выполняет копирование сформированных электронных протоколов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бычный флеш-накопитель. Флеш-накопитель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ротоколами передается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 вместе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 данного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B6CE6" w:rsidRPr="00045D3F" w:rsidRDefault="00A32B1F" w:rsidP="00743DB5">
      <w:pPr>
        <w:pStyle w:val="2"/>
      </w:pPr>
      <w:bookmarkStart w:id="62" w:name="_Toc438199171"/>
      <w:bookmarkStart w:id="63" w:name="_Toc439332813"/>
      <w:r w:rsidRPr="00045D3F">
        <w:t xml:space="preserve">2. </w:t>
      </w:r>
      <w:r w:rsidR="00DB6CE6" w:rsidRPr="00045D3F">
        <w:t>Инструкция для технического специалиста</w:t>
      </w:r>
      <w:bookmarkEnd w:id="62"/>
      <w:bookmarkEnd w:id="63"/>
    </w:p>
    <w:p w:rsidR="00DB6CE6" w:rsidRPr="00045D3F" w:rsidRDefault="00DB6CE6" w:rsidP="000D6DC6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4" w:name="_Toc438199172"/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  <w:bookmarkEnd w:id="64"/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 (далее – рабочие станции), предъявляемым минимальным требованиям;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аудитории, назначенной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 подключить локальный лазерный принтер;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тестовую печать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роверить работоспособность 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достаточное для печати КИМ количество бумаги;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переноса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электронного протокола станции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указанный флеш-накопитель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удет доставлен членами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картриджи для принтеров;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резервную рабочую станцию для замены рабочей станции печати КИМ или рабочей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резервный лазерный принтер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езервный внешний 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 должна быть завершена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рабочих дня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тестовой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ППЭ подготовлено достаточное количество бумаги для печати КИМ;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аудитории (форма ППЭ-01-01);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экзамена технический специалист обязан: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чем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запустить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ключить подключённый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принтер.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абочие станции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аудиториях.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ормирования бумажных протоколов печати КИМ технический специалист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печати КИМ должен сформировать файлы экспорта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протоколами печати КИМ, записать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 всех аудиторий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ередать члену ГЭК для передачи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045D3F" w:rsidRDefault="00A32B1F" w:rsidP="00743DB5">
      <w:pPr>
        <w:pStyle w:val="2"/>
      </w:pPr>
      <w:bookmarkStart w:id="65" w:name="_Toc438199173"/>
      <w:bookmarkStart w:id="66" w:name="_Toc439332814"/>
      <w:r w:rsidRPr="00045D3F">
        <w:t xml:space="preserve">3. </w:t>
      </w:r>
      <w:r w:rsidR="00DB6CE6" w:rsidRPr="00045D3F">
        <w:t>Инструкция для члена ГЭК</w:t>
      </w:r>
      <w:bookmarkEnd w:id="65"/>
      <w:bookmarkEnd w:id="66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расшифровки КИМ член ГЭК должен иметь токен члена ГЭК. </w:t>
      </w:r>
      <w:r w:rsidRPr="00045D3F" w:rsidDel="003313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 ГЭК должен осуществить контроль технической готовности ППЭ совместно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ехническим специалистом.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станциях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член ГЭК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тестовой печати КИМ;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одписать протокол технической готовности каждой аудитории (форма ППЭ-01-01);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проконтролировать наличие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ППЭ достаточного для печати КИМ количества бумаги;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 (член ГЭК подключает свой токен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ему);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4367C" w:rsidRPr="00045D3F" w:rsidRDefault="00D4367C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член ГЭК: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должен скачать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 программного обеспечения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аудиториям, где будет выполняться печать КИМ, технический специалист загружает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печати КИМ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печати КИМ токен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водит пароль </w:t>
      </w:r>
      <w:r w:rsidR="00D4367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н</w:t>
      </w:r>
      <w:r w:rsidR="00D4367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этого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 ГЭК могут ходить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раздельно: сначала технический специалист загружает ключ, после чего член ГЭК самостоятельно, без участия технического специалиста, выполняет процедуру активации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После завершения экзамена член ГЭК должен 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файлы экспорта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ротоколами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руководителя ППЭ член ГЭК должен получить (в дополнении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тандартной процедуре):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бумажные протоколы печати КИМ (форма ППЭ-23), которые подписываются членом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распечатанные КИМ (использованные КИМ, КИМ, имеющие полиграфические дефекты, неукомплектованные КИМ);</w:t>
      </w:r>
    </w:p>
    <w:p w:rsidR="00DB6CE6" w:rsidRPr="00045D3F" w:rsidRDefault="00DB6CE6" w:rsidP="00A32B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компакт-диски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 КИМ, которые использовались для</w:t>
      </w:r>
      <w:r w:rsidR="00E23F14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печати КИМ.</w:t>
      </w:r>
    </w:p>
    <w:p w:rsidR="00DB6CE6" w:rsidRPr="00045D3F" w:rsidRDefault="00A32B1F" w:rsidP="00743DB5">
      <w:pPr>
        <w:pStyle w:val="2"/>
      </w:pPr>
      <w:bookmarkStart w:id="67" w:name="_Toc438199174"/>
      <w:bookmarkStart w:id="68" w:name="_Toc439332815"/>
      <w:r w:rsidRPr="00045D3F">
        <w:t xml:space="preserve">4. </w:t>
      </w:r>
      <w:r w:rsidR="00DB6CE6" w:rsidRPr="00045D3F">
        <w:t>Инструкция для организатора</w:t>
      </w:r>
      <w:r w:rsidR="0040277E" w:rsidRPr="00045D3F">
        <w:t xml:space="preserve"> в а</w:t>
      </w:r>
      <w:r w:rsidR="00DB6CE6" w:rsidRPr="00045D3F">
        <w:t>удитории</w:t>
      </w:r>
      <w:bookmarkEnd w:id="67"/>
      <w:bookmarkEnd w:id="68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09.45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(-ые) спецпакет (-ы)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ППЭ-14-02 «Ведомость выдачи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озврата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удиториям ППЭ»;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 9.50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проводит первую часть инструктажа участников ЕГЭ (Приложение 13),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которой участникам ЕГЭ демонстрируется целостность упаковки доставочного (-ых) спецпакета (-ов)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 проводится информирование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печати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10:00 второй 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извлекает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оставочного спецпакета компакт-диск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 спецпакета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К, устанавливает его в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 Станции печати КИМ, вводит количество КИМ для печати</w:t>
      </w:r>
      <w:r w:rsidR="0040277E" w:rsidRPr="00045D3F">
        <w:rPr>
          <w:rFonts w:ascii="Times New Roman" w:hAnsi="Times New Roman" w:cs="Times New Roman"/>
        </w:rPr>
        <w:t xml:space="preserve">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</w:t>
      </w:r>
      <w:r w:rsidR="0040277E" w:rsidRPr="00045D3F">
        <w:rPr>
          <w:rFonts w:ascii="Times New Roman" w:hAnsi="Times New Roman" w:cs="Times New Roman"/>
        </w:rPr>
        <w:t> 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апускает процедуру расшифровки КИМ (процедура расшифровки 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может быть инициирована, если техническим специалистом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ч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а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ИМ)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 выполняет печать КИМ, фиксирует дату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ремя вскрытия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орме ППЭ-05-02 «Протокол проведения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удитории». </w:t>
      </w:r>
      <w:r w:rsidRPr="00045D3F" w:rsidDel="000A25E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ответственный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ечать КИМ, выполняет печать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омпакт-диска.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Второй организатор комплектует распечатанные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К, содержащимися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оставочном спецпакете (комплектация выполняется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омеру КИМ). Организатор проверяет соответствие номеров напечатанных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омерами КИМ, указанными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 ИК. Напечатанные КИМ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скомплектованные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D4367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раздаются участникам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обнаружения участником ЕГЭ брака или некомплектности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рганизаторы выдают ему новый ИК (из имеющегося доставочного пакета, если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участников ЕГЭ меньше, чем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доставочном пакете, или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пакета, полученного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лучае использования резервного доставочного пакета ранее установленный компакт-диск извлекается из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го место устанавливается компакт-диск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езервного доставочного пакета). Аналогичная замена производится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лучае порчи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частником экзамена или опозданием участника. Для печати дополнительного экземпляра КИМ необходимо пригласить члена ГЭК для активации процедуры печати дополнительного экземпляра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ГЭК. 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роизводится полностью, включая КИМ.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случае сбоя работы Станции печати КИМ организатор вызывает технического специалиста для восстановления работоспособности оборудования и (или) системного ПО.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времени выполнения экзаменационной работы участниками экзамена организатор извлекает компакт-диск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лектронными КИМ из 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бирает 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акет для передачи руководителю ППЭ после завершения экзамена (вместе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стальными ЭМ). Извлечение компакт-диска после начала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авершения времени выполнения экзаменационной работы запрещается</w:t>
      </w:r>
      <w:r w:rsidR="00D4367C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сключением случаев использования резервного диска.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6CE6" w:rsidRPr="00045D3F" w:rsidSect="00D843BF">
          <w:headerReference w:type="default" r:id="rId12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 распечатанных КИМ, использованный компакт-диск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умажный протокол печати КИМ организатор передаёт руководителю ППЭ.</w:t>
      </w:r>
    </w:p>
    <w:p w:rsidR="00DB6CE6" w:rsidRPr="00045D3F" w:rsidRDefault="00DB6CE6" w:rsidP="00E23F14">
      <w:pPr>
        <w:pStyle w:val="1"/>
        <w:numPr>
          <w:ilvl w:val="0"/>
          <w:numId w:val="0"/>
        </w:numPr>
        <w:ind w:firstLine="709"/>
      </w:pPr>
      <w:bookmarkStart w:id="69" w:name="_Toc438199175"/>
      <w:bookmarkStart w:id="70" w:name="_Toc439332816"/>
      <w:r w:rsidRPr="00045D3F">
        <w:lastRenderedPageBreak/>
        <w:t>Приложение 8. Требования</w:t>
      </w:r>
      <w:r w:rsidR="0040277E" w:rsidRPr="00045D3F">
        <w:t xml:space="preserve"> к т</w:t>
      </w:r>
      <w:r w:rsidRPr="00045D3F">
        <w:t>ехническому оснащению ППЭ для печати КИМ</w:t>
      </w:r>
      <w:r w:rsidR="0040277E" w:rsidRPr="00045D3F">
        <w:t xml:space="preserve"> в а</w:t>
      </w:r>
      <w:r w:rsidRPr="00045D3F">
        <w:t>удиториях ППЭ</w:t>
      </w:r>
      <w:bookmarkEnd w:id="69"/>
      <w:bookmarkEnd w:id="70"/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6237"/>
      </w:tblGrid>
      <w:tr w:rsidR="00DB6CE6" w:rsidRPr="00045D3F" w:rsidTr="00C75639">
        <w:trPr>
          <w:tblHeader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045D3F" w:rsidTr="00C75639">
        <w:tc>
          <w:tcPr>
            <w:tcW w:w="1843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печати КИМ</w:t>
            </w:r>
          </w:p>
        </w:tc>
        <w:tc>
          <w:tcPr>
            <w:tcW w:w="1701" w:type="dxa"/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</w:t>
            </w:r>
          </w:p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аудиторию (+ резервная станция печати)</w:t>
            </w:r>
          </w:p>
        </w:tc>
        <w:tc>
          <w:tcPr>
            <w:tcW w:w="6237" w:type="dxa"/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Операционные системы</w:t>
            </w:r>
            <w:r w:rsidR="00C75639"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Windows XP service pack 3 / Vista / 7 платформы: ia32 (x86), x64.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от 3,0 ГГц,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от 2,5 ГГц.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Оперативная память: 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200 Мб.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Оптический привод для чтения компакт-дисков 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CD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ROM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г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бесперебойного питания (рекомендуется): выходная мощность, соответствующая потребляемой мощности подключённой рабочей станции, время работы при полной нагрузке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15 мин.</w:t>
            </w:r>
          </w:p>
          <w:p w:rsidR="00C75639" w:rsidRPr="00045D3F" w:rsidRDefault="00C75639" w:rsidP="00C75639">
            <w:pPr>
              <w:pStyle w:val="af4"/>
              <w:keepNext w:val="0"/>
              <w:spacing w:before="120" w:after="0"/>
              <w:jc w:val="both"/>
              <w:rPr>
                <w:b w:val="0"/>
                <w:sz w:val="24"/>
                <w:szCs w:val="24"/>
              </w:rPr>
            </w:pPr>
            <w:r w:rsidRPr="00045D3F">
              <w:rPr>
                <w:sz w:val="24"/>
                <w:szCs w:val="24"/>
              </w:rPr>
              <w:t xml:space="preserve">Специальное ПО: </w:t>
            </w:r>
            <w:r w:rsidRPr="00045D3F">
              <w:rPr>
                <w:b w:val="0"/>
                <w:sz w:val="24"/>
                <w:szCs w:val="24"/>
              </w:rPr>
              <w:t>Имеющее действующий</w:t>
            </w:r>
            <w:r w:rsidR="0040277E" w:rsidRPr="00045D3F">
              <w:rPr>
                <w:b w:val="0"/>
                <w:sz w:val="24"/>
                <w:szCs w:val="24"/>
              </w:rPr>
              <w:t xml:space="preserve"> на в</w:t>
            </w:r>
            <w:r w:rsidRPr="00045D3F">
              <w:rPr>
                <w:b w:val="0"/>
                <w:sz w:val="24"/>
                <w:szCs w:val="24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045D3F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должна быть оснащена локальным лазерным принтером (использование сетевого принтера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д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опускается).</w:t>
            </w:r>
          </w:p>
        </w:tc>
      </w:tr>
      <w:tr w:rsidR="00DB6CE6" w:rsidRPr="00045D3F" w:rsidTr="00C75639">
        <w:tc>
          <w:tcPr>
            <w:tcW w:w="1843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Локальный лазерный принтер</w:t>
            </w:r>
          </w:p>
        </w:tc>
        <w:tc>
          <w:tcPr>
            <w:tcW w:w="1701" w:type="dxa"/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станцию печати КИМ</w:t>
            </w:r>
          </w:p>
        </w:tc>
        <w:tc>
          <w:tcPr>
            <w:tcW w:w="6237" w:type="dxa"/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А4.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печати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черно-белая.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печати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Лазерная.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Размещение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Настольный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Скорость черно-белой печати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(обычный режим, A4): 20 стр./мин.</w:t>
            </w:r>
          </w:p>
          <w:p w:rsidR="00DB6CE6" w:rsidRPr="00045D3F" w:rsidRDefault="00DB6CE6" w:rsidP="00DB6CE6">
            <w:pPr>
              <w:keepNext/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 черно-белой печати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(режим наилучшего 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качества):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600 x 600 точек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д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юйм.</w:t>
            </w:r>
          </w:p>
        </w:tc>
      </w:tr>
      <w:tr w:rsidR="00DB6CE6" w:rsidRPr="00045D3F" w:rsidTr="00C75639">
        <w:tc>
          <w:tcPr>
            <w:tcW w:w="1843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Резервные картриджи</w:t>
            </w:r>
          </w:p>
        </w:tc>
        <w:tc>
          <w:tcPr>
            <w:tcW w:w="1701" w:type="dxa"/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каждого локального принтера</w:t>
            </w:r>
          </w:p>
        </w:tc>
        <w:tc>
          <w:tcPr>
            <w:tcW w:w="6237" w:type="dxa"/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использования принтеров одной модели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сех аудиториях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т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ри лазерных принтера одной модели </w:t>
            </w:r>
          </w:p>
        </w:tc>
      </w:tr>
      <w:tr w:rsidR="00DB6CE6" w:rsidRPr="00045D3F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авторизации*</w:t>
            </w:r>
            <w:r w:rsidR="00C75639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(Рабочая станция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ш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 pack 3 / Vista / 7 платформы: ia32 (x86), x64.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г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75639" w:rsidRPr="00045D3F" w:rsidRDefault="00C75639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045D3F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д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045D3F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печати КИМ</w:t>
            </w:r>
          </w:p>
        </w:tc>
      </w:tr>
      <w:tr w:rsidR="00DB6CE6" w:rsidRPr="00045D3F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Флеш-накопитель используется техническим специалистом для переноса закрытого ключа расшифровки КИМ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ш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удитории.</w:t>
            </w:r>
          </w:p>
        </w:tc>
      </w:tr>
      <w:tr w:rsidR="00DB6CE6" w:rsidRPr="00045D3F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75639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="00C75639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П</w:t>
            </w:r>
            <w:r w:rsidR="00C75639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з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75639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045D3F" w:rsidRDefault="00DB6CE6" w:rsidP="00DB6CE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е</w:t>
            </w:r>
            <w:r w:rsidR="00C75639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 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активации КИМ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танциях печати КИМ.</w:t>
            </w:r>
          </w:p>
        </w:tc>
      </w:tr>
      <w:tr w:rsidR="00C75639" w:rsidRPr="00045D3F" w:rsidTr="00C75639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5639" w:rsidRPr="00045D3F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лазерный принтер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39" w:rsidRPr="00045D3F" w:rsidRDefault="00C75639" w:rsidP="00B9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75639" w:rsidRPr="00045D3F" w:rsidRDefault="00C75639" w:rsidP="00B95DA3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принтера, используемого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танции печати КИМ</w:t>
            </w: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045D3F" w:rsidRDefault="00C75639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39" w:rsidRPr="00045D3F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печати КИМ. Установка другого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743DB5" w:rsidRPr="00045D3F" w:rsidRDefault="00C75639" w:rsidP="00C7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т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 применения технологии сканирования.</w:t>
      </w:r>
    </w:p>
    <w:p w:rsidR="00743DB5" w:rsidRPr="00045D3F" w:rsidRDefault="00743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6CE6" w:rsidRPr="00045D3F" w:rsidRDefault="00DB6CE6" w:rsidP="00E23F14">
      <w:pPr>
        <w:pStyle w:val="1"/>
        <w:numPr>
          <w:ilvl w:val="0"/>
          <w:numId w:val="0"/>
        </w:numPr>
        <w:ind w:firstLine="709"/>
      </w:pPr>
      <w:bookmarkStart w:id="71" w:name="_Toc438199176"/>
      <w:bookmarkStart w:id="72" w:name="_Toc439332817"/>
      <w:r w:rsidRPr="00045D3F">
        <w:lastRenderedPageBreak/>
        <w:t>Приложение 9.  Системные характеристики аппаратно-программного обеспечения Штаба ППЭ</w:t>
      </w:r>
      <w:bookmarkEnd w:id="71"/>
      <w:bookmarkEnd w:id="72"/>
    </w:p>
    <w:p w:rsidR="00DB6CE6" w:rsidRPr="00045D3F" w:rsidRDefault="00DB6CE6" w:rsidP="00DB6CE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Таблица </w:t>
      </w:r>
      <w:r w:rsidR="00C75639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Основные технические требования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ринтеру, установленному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лучае, если автоматизированное распределение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рганизаторов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удиториям производится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ПЭ</w:t>
      </w: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1"/>
        <w:gridCol w:w="3135"/>
        <w:gridCol w:w="3131"/>
      </w:tblGrid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Устройство</w:t>
            </w: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Характеристика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Требование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Принтер для печати сопроводительной документации</w:t>
            </w: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максимальный формат 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A4 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печати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черно-белая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 печати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лазерная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настольный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автоматическая двусторонняя печать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максимальное разрешение для ч/б печати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600x600 dpi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печати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 стр/мин (ч/б А4)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подача бумаги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100 листов</w:t>
            </w:r>
          </w:p>
        </w:tc>
      </w:tr>
      <w:tr w:rsidR="00DB6CE6" w:rsidRPr="00045D3F" w:rsidTr="00EB09D0">
        <w:trPr>
          <w:jc w:val="center"/>
        </w:trPr>
        <w:tc>
          <w:tcPr>
            <w:tcW w:w="341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35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памяти</w:t>
            </w:r>
          </w:p>
        </w:tc>
        <w:tc>
          <w:tcPr>
            <w:tcW w:w="3131" w:type="dxa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менее 64 Мб</w:t>
            </w: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E23F14">
      <w:pPr>
        <w:pStyle w:val="1"/>
        <w:numPr>
          <w:ilvl w:val="0"/>
          <w:numId w:val="0"/>
        </w:numPr>
        <w:ind w:firstLine="709"/>
      </w:pPr>
      <w:bookmarkStart w:id="73" w:name="_Toc438199178"/>
      <w:bookmarkStart w:id="74" w:name="_Toc439332818"/>
      <w:r w:rsidRPr="00045D3F">
        <w:lastRenderedPageBreak/>
        <w:t>Приложение 10. Примерный перечень часто используемых при проведении ЕГЭ документов, удостоверяющих личность</w:t>
      </w:r>
      <w:bookmarkEnd w:id="73"/>
      <w:bookmarkEnd w:id="74"/>
    </w:p>
    <w:p w:rsidR="00DB6CE6" w:rsidRPr="00045D3F" w:rsidRDefault="00DB6CE6" w:rsidP="00DB6C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граждан Российской Федерации</w:t>
      </w:r>
    </w:p>
    <w:p w:rsidR="00DB6CE6" w:rsidRPr="00045D3F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tabs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гражданина Российской Федерации, удостоверяющий личность гражданина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Федерации;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Паспорт гражданина Российской Федерации для выезда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оссийскую Федерацию, удостоверяющий личность гражданина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ределами территории Российской Федерации (заграничный);</w:t>
      </w:r>
    </w:p>
    <w:p w:rsidR="00DB6CE6" w:rsidRPr="00045D3F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Дипломатический паспорт;</w:t>
      </w:r>
    </w:p>
    <w:p w:rsidR="00DB6CE6" w:rsidRPr="00045D3F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Служебный паспорт;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Удостоверение личности военнослужащего; 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6. Временное удостоверение личности гражданина Российской Федерации, выдаваемое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ериод оформления паспорта.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иностранных граждан</w:t>
      </w:r>
    </w:p>
    <w:p w:rsidR="00DB6CE6" w:rsidRPr="00045D3F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иностранного гражданина либо иной документ, установленный федеральным законом или признаваемый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иностранного гражданина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9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Разрешение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ременное проживание;</w:t>
      </w:r>
    </w:p>
    <w:p w:rsidR="00DB6CE6" w:rsidRPr="00045D3F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3. Вид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ж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045D3F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Иные документы, предусмотренные федеральным законом или признаваемые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гражданства.</w:t>
      </w:r>
    </w:p>
    <w:p w:rsidR="00DB6CE6" w:rsidRPr="00045D3F" w:rsidRDefault="00DB6CE6" w:rsidP="00E23F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лица без гражданства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выданный иностранным государством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ризнаваемый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документа, удостоверяющего личность лица без гражданства;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2. Вид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ж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ительство;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Иные документы, предусмотренные федеральным законом или признаваемые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еждународным договором Российской Федерации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ачестве документов, удостоверяющих личность лица без гражданства</w:t>
      </w:r>
      <w:r w:rsidRPr="00045D3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0"/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E23F1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Документы, удостоверяющие личность беженцев</w:t>
      </w:r>
    </w:p>
    <w:p w:rsidR="00DB6CE6" w:rsidRPr="00045D3F" w:rsidRDefault="00DB6CE6" w:rsidP="00E23F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Удостоверение беженца.</w:t>
      </w:r>
    </w:p>
    <w:p w:rsidR="00743DB5" w:rsidRPr="00045D3F" w:rsidRDefault="00DB6CE6" w:rsidP="00CE2848">
      <w:pPr>
        <w:numPr>
          <w:ilvl w:val="0"/>
          <w:numId w:val="7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Свидетельство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ассмотрении ходатайства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ризнании гражданина беженцем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Российской Федерации.</w:t>
      </w:r>
      <w:bookmarkStart w:id="75" w:name="Приложение"/>
    </w:p>
    <w:p w:rsidR="00743DB5" w:rsidRPr="00045D3F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E23F14">
      <w:pPr>
        <w:pStyle w:val="1"/>
        <w:numPr>
          <w:ilvl w:val="0"/>
          <w:numId w:val="0"/>
        </w:numPr>
        <w:ind w:firstLine="709"/>
      </w:pPr>
      <w:bookmarkStart w:id="76" w:name="_Toc438199179"/>
      <w:bookmarkStart w:id="77" w:name="_Toc439332819"/>
      <w:bookmarkEnd w:id="75"/>
      <w:r w:rsidRPr="00045D3F">
        <w:lastRenderedPageBreak/>
        <w:t>Приложение 11. Порядок подготовки</w:t>
      </w:r>
      <w:r w:rsidR="0040277E" w:rsidRPr="00045D3F">
        <w:t xml:space="preserve"> и п</w:t>
      </w:r>
      <w:r w:rsidRPr="00045D3F">
        <w:t>роведения  экзамена</w:t>
      </w:r>
      <w:r w:rsidR="0040277E" w:rsidRPr="00045D3F">
        <w:t xml:space="preserve"> по и</w:t>
      </w:r>
      <w:r w:rsidRPr="00045D3F">
        <w:t>ностранному языку</w:t>
      </w:r>
      <w:r w:rsidR="0040277E" w:rsidRPr="00045D3F">
        <w:t xml:space="preserve"> с в</w:t>
      </w:r>
      <w:r w:rsidRPr="00045D3F">
        <w:t>ключенным разделом «Говорение»</w:t>
      </w:r>
      <w:bookmarkEnd w:id="76"/>
      <w:bookmarkEnd w:id="77"/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78" w:name="_Toc404247094"/>
      <w:bookmarkStart w:id="79" w:name="_Toc438199180"/>
      <w:bookmarkStart w:id="80" w:name="_Toc439332820"/>
      <w:r w:rsidRPr="00045D3F">
        <w:t>Особенности подготовки</w:t>
      </w:r>
      <w:r w:rsidR="0040277E" w:rsidRPr="00045D3F">
        <w:t xml:space="preserve"> к с</w:t>
      </w:r>
      <w:r w:rsidRPr="00045D3F">
        <w:t>даче экзамена</w:t>
      </w:r>
      <w:bookmarkEnd w:id="78"/>
      <w:bookmarkEnd w:id="79"/>
      <w:bookmarkEnd w:id="80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устного экзамена используется два типа аудиторий: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подготовки,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заполняет бланк регистрации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жидает своей очереди сдачи экзамена (в качестве аудиторий подготовки можно использовать обычные аудитории для сдачи ЕГЭ, дополнительное оборудование для них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ребуется);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аудитория проведения,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оторой участник ЕГЭ отвечает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адания КИМ (в аудитории проведения должны быть подготовлены компьютеры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одключенной гарнитурой (наушники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становленным программным обеспечением (далее – ПО) рабочего места участника ЕГЭ (далее – Станция записи ответов).</w:t>
      </w:r>
    </w:p>
    <w:p w:rsidR="00DB6CE6" w:rsidRPr="00045D3F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аудиторий подготовки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участники ЕГЭ заходят группами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оличеству рабочих мест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при этом следующая группа участников ЕГЭ заходит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удиторию проведения только после того, как выполнение экзаменационной работы завершили </w:t>
      </w: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все участники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редыдущей группы</w:t>
      </w:r>
      <w:r w:rsidR="00E23F14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81" w:name="_Toc438199181"/>
      <w:bookmarkStart w:id="82" w:name="_Toc439332821"/>
      <w:r w:rsidRPr="00045D3F">
        <w:t>Продолжительность выполнения экзаменационной работы</w:t>
      </w:r>
      <w:bookmarkEnd w:id="81"/>
      <w:bookmarkEnd w:id="82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выполнения экзаменационной работы одним участником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составляет примерно 15 минут: около 2-х минут подготовительные мероприятия и 13 минут работа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(6 минут – чтение задания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твету и 7 минут – запись ответа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адание).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время нахождения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ревышает 30 минут.</w:t>
      </w:r>
    </w:p>
    <w:p w:rsidR="00DB6CE6" w:rsidRPr="00045D3F" w:rsidRDefault="00DB6CE6" w:rsidP="00E23F14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</w:t>
      </w:r>
      <w:r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экзамена</w:t>
      </w:r>
      <w:r w:rsidR="0040277E"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ПЭ: 2 часа. Таким образом, через одно рабочее место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могут пройти максимум 4 участника ЕГЭ (последние сдающие проведут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="00E23F14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1,5 часа).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83" w:name="_Toc438199182"/>
      <w:bookmarkStart w:id="84" w:name="_Toc439332822"/>
      <w:r w:rsidRPr="00045D3F">
        <w:t>Обеспечение</w:t>
      </w:r>
      <w:r w:rsidR="0040277E" w:rsidRPr="00045D3F">
        <w:t xml:space="preserve"> и с</w:t>
      </w:r>
      <w:r w:rsidRPr="00045D3F">
        <w:t>остав ЭМ</w:t>
      </w:r>
      <w:bookmarkEnd w:id="83"/>
      <w:bookmarkEnd w:id="84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выполнения экзаменационной работы используются электронные КИМ, которые записаны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омпакт-диск, вложенный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оставочный спецпакет.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Доставочный спецпакет содержит компакт-диск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умажными бланками регистрации устного экзамена.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доставочные спецпакеты для </w:t>
      </w:r>
      <w:r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экзамена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содержат по 5 ИК, спецпакеты по 15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ИК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используются.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использования электронных КИМ при </w:t>
      </w:r>
      <w:r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сдаче экзамена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 наличие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люча шифрования члена ГЭК, записанного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ащищенном внешнем носителе (токене) (далее – токен члена ГЭК).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Ключи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 формируются для каждого субъекта Российской Федерации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аждый день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убъекты Российской Федерации через специализированный федеральный портал непосредственно перед экзаменом (начиная с 9 часов 30 минут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времени), для скачивания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 используется токен члена ГЭК.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85" w:name="_Toc438199183"/>
      <w:bookmarkStart w:id="86" w:name="_Toc439332823"/>
      <w:r w:rsidRPr="00045D3F">
        <w:lastRenderedPageBreak/>
        <w:t>Процедура сдачи устного экзамена участником ЕГЭ</w:t>
      </w:r>
      <w:bookmarkEnd w:id="85"/>
      <w:bookmarkEnd w:id="86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заданий устной части экзаменационной работы предполагает ответ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монологических высказываний.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выполняет экзаменационную работу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спользованием компьютера (ноутбука)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становленным специализированным ПО (Станция записи ответов)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одключенной гарнитурой (наушниками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 (далее - рабочее место участника ЕГЭ).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Средствами специализированного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 мониторе компьютера отображается текст задания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аписываются ответы участника ЕГЭ.</w:t>
      </w:r>
      <w:r w:rsidRPr="00045D3F" w:rsidDel="00A33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ЕГЭ взаимодействует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пециализированным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амостоятельно, участие организатора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при этом минимально (инициализация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авершение процесса сдачи экзамена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О).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87" w:name="_Toc404247099"/>
      <w:bookmarkStart w:id="88" w:name="_Toc438199184"/>
      <w:bookmarkStart w:id="89" w:name="_Toc439332824"/>
      <w:r w:rsidRPr="00045D3F">
        <w:t>Инструкция для технического специалиста ППЭ</w:t>
      </w:r>
      <w:bookmarkEnd w:id="87"/>
      <w:bookmarkEnd w:id="88"/>
      <w:bookmarkEnd w:id="89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Подготовительный этап проведения экзамена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4-5 рабочих дней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необходимо 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дистрибутив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ля авторизации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портале.</w:t>
      </w:r>
    </w:p>
    <w:p w:rsidR="00DB6CE6" w:rsidRPr="00045D3F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045D3F" w:rsidRDefault="00DB6CE6" w:rsidP="00DB6CE6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 резервных компьютеров (ноутбуков), предъявляемым минимальным требованиям;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гарнитурами: наушниками (закрытого типа акустического оформления)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икрофоном, рекомендуется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подготовить одну дополнительную гарнитуру, которая будет использоваться при инструктаже участников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вторизации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 для скачивания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соединения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пециализированным федеральным порталом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танция записи ответов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проверить работоспособность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аудиозаписи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качество отображения демонстрационных электронных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сех рабочих местах участников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дополнительное оборудование, необходимое для проведения устного экзамена: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оступом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устных ответов участников ЕГЭ,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роверить его работоспособность; резервный внешний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аждую аудиторию проведения для использования при инструктаже участников ЕГЭ </w:t>
      </w:r>
      <w:r w:rsidR="000C3C4B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организаторами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Техническая подготовка ППЭ должна быть завершена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ва рабочих дня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 каждого члена ГЭК, назначенного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 проверить наличие дополнительного (резервного) оборудования. Готовность аудиторий проведения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технический специалист обязан: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выполнить тиражирование краткой инструкции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оличеству участников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 копии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ыдать инструкции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запустить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менее чем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ас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выдать всем организаторам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 проведения коды активации экзамена (код состоит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етырех цифр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г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енерируется средствами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9 часов 30 минут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станции, имеющей выход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нформационно-телекоммуникационную сеть «Интернет», при участии члена ГЭК скачать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записать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загрузить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 рабочие места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аудиториях проведения.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Одновременно член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токена члена ГЭК активирует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апускает процедуру расшифровки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абочих местах участников ЕГЭ (процедура расшифровки запускается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лучае наличия компакт-диска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лектронными КИМ в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-приводе рабочего места участника ЕГЭ).</w:t>
      </w:r>
    </w:p>
    <w:p w:rsidR="00DB6CE6" w:rsidRPr="00045D3F" w:rsidRDefault="00DB6CE6" w:rsidP="00DB6CE6">
      <w:pPr>
        <w:tabs>
          <w:tab w:val="left" w:pos="0"/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технический специалист должен: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сверить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 станции записи ответов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ответах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анными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проведения экзамена;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выполнить экспорт ответов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средствами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записать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 обычный флеш-накопитель;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сформировать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оследней аудитории проведения средствами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леш-накопителю, содержащий общие сведения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(общее количество работ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бщее количество ответов)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ППЭ, содержащий детальные сведения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аписанных данных (имена файлов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азмер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.п.), распечатать сопроводительный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(если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оследнему рабочему месту участника ЕГЭ подключен принтер). Также можно сохранить сопроводительный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аспечатать его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л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юбом компьютере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ринтером.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использовании нескольких флеш-накопителей сопроводительный бланк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 создания должны быть сформированы для каждого флеш-накопителя отдельно.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флеш-накопитель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тветами, сопроводительный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руководителю ППЭ.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90" w:name="_Toc404247097"/>
      <w:bookmarkStart w:id="91" w:name="_Toc438199185"/>
      <w:bookmarkStart w:id="92" w:name="_Toc439332825"/>
      <w:r w:rsidRPr="00045D3F">
        <w:t>Инструкция для членов ГЭК</w:t>
      </w:r>
      <w:bookmarkEnd w:id="90"/>
      <w:bookmarkEnd w:id="91"/>
      <w:bookmarkEnd w:id="92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расшифровки КИМ член ГЭК должен иметь токен члена ГЭК (ключ шифрования члена ГЭК, записанный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ащищенном внешнем носителе-токене).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роведения экзамена член ГЭК обязан: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ровести тестовую авторизацию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пециализированном федеральном портале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ГЭК: член ГЭК должен подключить токен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правильность заполненных сведений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станции записи ответов: регион, код ППЭ, номер аудитории, номер места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 (предмет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средства криптозащиты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спользованием токена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проведения: член ГЭК должен подключить токен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вести пароль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ему;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аудиозаписи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качества отображения электронных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аудитории проведения.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флеш-накопители для переноса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для доставки аудиозаписей устных ответов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адания экзаменационной работы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(в случае, если указанные флеш-накопители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удут доставлены членами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принтер, который будет использоваться для печати сопроводительной документации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его работоспособность;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резервный внешний 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езервную станцию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Подписанный протокол остается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этапе проведения экзамена член ГЭК: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доставку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озднее 07.30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ень проведения экзамена;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в случае обеспечения доставки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 в</w:t>
      </w:r>
      <w:r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ППЭ сотрудниками специализированной организации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оставке ЭМ – прибывает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озднее доставки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 xml:space="preserve"> ЭМ у</w:t>
      </w:r>
      <w:r w:rsidRPr="00045D3F"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  <w:t>казанными сотрудниками;</w:t>
      </w:r>
    </w:p>
    <w:p w:rsidR="000C3C4B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орме ППЭ-14-01-У «Акт приемки-передачи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стной форме»; 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8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9 часов 30 минут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член ГЭК скачивает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ИМ. Скачивание ключа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 выполняется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специализированного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использованием токена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ППЭ, имеющей выход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 (член ГЭК подключает свой токен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ему).</w:t>
      </w:r>
    </w:p>
    <w:p w:rsidR="000C3C4B" w:rsidRPr="00045D3F" w:rsidRDefault="000C3C4B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вместе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проведения экзамена, технический специалист загружает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рабочую станцию участника ключ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ИМ, после чего член ГЭК выполняет его активацию. Для этого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одключает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 токен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 пароль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ему. После этого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звлекает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омпьютера токен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аправляется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ледующей рабочей станции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проведения.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Рекомендуется схема, при которой технический специалист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ходят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вместе: технический специалист загружает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танцию ключ,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 ГЭК сразу после этого выполняет его активацию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апуск расшифровки (при наличии компакт-диска).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ответов (участник может прослушать свои ответы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после завершения выполнения экзаменационной работы) возможно подача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арушении установленного порядка проведения ГИА. </w:t>
      </w:r>
    </w:p>
    <w:p w:rsidR="00CA513F" w:rsidRPr="00045D3F" w:rsidRDefault="00DB6CE6" w:rsidP="00963BCC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окончании проведения экзамена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13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 ГЭК должен 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т</w:t>
      </w:r>
      <w:r w:rsidR="00CA513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а</w:t>
      </w:r>
      <w:r w:rsidR="00CA513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удиозаписями ответов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="00CA513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ротокол.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93" w:name="_Toc404247098"/>
      <w:bookmarkStart w:id="94" w:name="_Toc438199186"/>
      <w:bookmarkStart w:id="95" w:name="_Toc439332826"/>
      <w:r w:rsidRPr="00045D3F">
        <w:lastRenderedPageBreak/>
        <w:t>Инструкция для руководителя ППЭ</w:t>
      </w:r>
      <w:bookmarkEnd w:id="93"/>
      <w:bookmarkEnd w:id="94"/>
      <w:bookmarkEnd w:id="95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подготовительном этапе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 ППЭ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азе которой организован ППЭ, обязаны: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рабочие места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аждой аудитории проведения персональным компьютером с </w:t>
      </w:r>
      <w:r w:rsidRPr="00045D3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-приводом для чтения компакт-дисков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арнитурой (наушники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икрофоном), соответствующими техническим требованиям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иже минимальных;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предоставить принтер для печати сопроводительной документации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ответов; подготовить резервные рабочие станции участника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с 4-мя рабочими станциями участника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езервную станцию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подготовить резервный внешний </w:t>
      </w:r>
      <w:r w:rsidRPr="00045D3F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CD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-привод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езервные гарнитуры,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 дополнительной гарнитуре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 проведения для использования при инструктаже участников ЕГЭ организаторами;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подготовить материалы, которые могут использовать участники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я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провести контроль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роведению экзамена.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аудиторий проведения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даче экзамена подтверждается последующим заполнением формы ППЭ-01-01-У «Протокол технической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стной форме». Указанный протокол удостоверяется подписями технического специалиста, руководителя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ленов ГЭК.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день экзамена: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08.00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естному времени 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ЭМ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 членов ГЭК: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доставочные спецпакеты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записаны электронные КИМ;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пакет руководителя (акты, протоколы, формы апелляции, списки распределения участников ГИА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аботников ППЭ</w:t>
      </w:r>
      <w:r w:rsidRPr="00045D3F">
        <w:rPr>
          <w:rFonts w:ascii="Times New Roman" w:eastAsia="Calibri" w:hAnsi="Times New Roman" w:cs="Times New Roman"/>
          <w:sz w:val="26"/>
          <w:szCs w:val="26"/>
          <w:vertAlign w:val="superscript"/>
          <w:lang w:eastAsia="ru-RU"/>
        </w:rPr>
        <w:footnoteReference w:id="31"/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, ведомости, отчеты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р.); 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бланков регистрации устной экзамена после проведения экзамена (на каждом возвратном доставочном пакете напечатан «Сопроводительный бланк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атериалам ЕГЭ»</w:t>
      </w:r>
      <w:r w:rsidR="0054071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обязательн</w:t>
      </w:r>
      <w:r w:rsidR="00540713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аполнению);</w:t>
      </w:r>
    </w:p>
    <w:p w:rsidR="00DB6CE6" w:rsidRPr="00045D3F" w:rsidRDefault="00DB6CE6" w:rsidP="00DB6CE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возвратные доставочные пакеты для упаковки использованных компакт-дисков,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оторые записаны электронные КИМ.</w:t>
      </w:r>
    </w:p>
    <w:p w:rsidR="00DB6CE6" w:rsidRPr="00045D3F" w:rsidRDefault="00DB6CE6" w:rsidP="00DB6CE6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комплектность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ц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елостность упаковки ЭМ.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полчаса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кзамена выдать организаторам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материалы, которые могут использовать участники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научно-популярные журналы,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я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 взяты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кольной библиотеки.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окончания выполнения экзаменационной работы участниками ЕГЭ руководитель ППЭ должен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ключенным видеонаблюдением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флеш-накопитель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удиозаписями ответов, сопроводительный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ему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ротокол создания аудионосителя ППЭ (протокол остаётся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ранении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ответственных организаторов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следующие материалы: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регистрации устной части экзамена,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запечатанные возвратные доставочные 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спользованными компакт-дисками;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неиспользованные ИК;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испорченные или имеющие полиграфические дефекты ИК (при наличии);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ППЭ-05-03-У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05-02-У «Протокол проведения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подготовки»;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 ППЭ-12-02 «Ведомость коррекции персональных данных участников ГИА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служебные записки (при наличии).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ленами ГЭК сверить данные сопроводительного бланка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леш-накопителям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едомостями сдачи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удиториях;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членами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ля доставки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96" w:name="_Toc404247100"/>
      <w:bookmarkStart w:id="97" w:name="_Toc438199187"/>
      <w:bookmarkStart w:id="98" w:name="_Toc439332827"/>
      <w:r w:rsidRPr="00045D3F">
        <w:t>Инструкция для организаторов</w:t>
      </w:r>
      <w:r w:rsidR="0040277E" w:rsidRPr="00045D3F">
        <w:t xml:space="preserve"> в а</w:t>
      </w:r>
      <w:r w:rsidRPr="00045D3F">
        <w:t>удитории подготовки</w:t>
      </w:r>
      <w:bookmarkEnd w:id="96"/>
      <w:bookmarkEnd w:id="97"/>
      <w:bookmarkEnd w:id="98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45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проведения экзамена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обязаны: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чем за 15 минут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</w:t>
      </w:r>
      <w:r w:rsidR="0040277E" w:rsidRPr="00045D3F">
        <w:rPr>
          <w:rFonts w:ascii="Times New Roman" w:eastAsia="Calibri" w:hAnsi="Times New Roman" w:cs="Times New Roman"/>
          <w:sz w:val="28"/>
          <w:szCs w:val="20"/>
          <w:lang w:eastAsia="ru-RU"/>
        </w:rPr>
        <w:t>э</w:t>
      </w:r>
      <w:r w:rsidRPr="00045D3F">
        <w:rPr>
          <w:rFonts w:ascii="Times New Roman" w:eastAsia="Calibri" w:hAnsi="Times New Roman" w:cs="Times New Roman"/>
          <w:sz w:val="28"/>
          <w:szCs w:val="20"/>
          <w:lang w:eastAsia="ru-RU"/>
        </w:rPr>
        <w:t>кзамена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проведения комплекты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частников ЕГЭ;</w:t>
      </w:r>
    </w:p>
    <w:p w:rsidR="00963BCC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краткую инструкцию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963BCC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аздать участникам ЕГЭ материалы, которые могут они использовать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ериод ожидания своей очереди:</w:t>
      </w:r>
    </w:p>
    <w:p w:rsidR="00DB6CE6" w:rsidRPr="00045D3F" w:rsidRDefault="00DB6CE6" w:rsidP="00DB6CE6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научно-популярные журналы,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любые книги,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журналы,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газеты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.п.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Материалы должны быть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я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зыке проводимого экзамена.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Приносить участниками собственные материалы категорически запрещается.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инструктаж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выполнения устной части экзаменационной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 бланков регистрации, объяснить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их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рава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бязанности (Приложение 14);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раздать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роизвольном порядке участникам ЕГЭ ИК (конверты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регистрации устного экзамена);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заполнения бланков регистрации устного участниками ЕГЭ;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подготовки считается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инструктажа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аполнения бланков, окончанием экзамена считает момент, когда аудиторию покинул последний участник.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сообщить организатору вне аудитории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заполнения бланков регистрации устного экзамена участниками ЕГЭ.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экзамена 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подготовки должны: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собрать все неиспользованные ИК,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бланки регистрации устного экзамена, имеющие полиграфические дефекты или испорченные участниками ЕГЭ ИК;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собранные материалы руководителю ППЭ.</w:t>
      </w:r>
    </w:p>
    <w:p w:rsidR="00DB6CE6" w:rsidRPr="00045D3F" w:rsidRDefault="00DB6CE6" w:rsidP="00743DB5">
      <w:pPr>
        <w:pStyle w:val="2"/>
        <w:numPr>
          <w:ilvl w:val="0"/>
          <w:numId w:val="16"/>
        </w:numPr>
      </w:pPr>
      <w:bookmarkStart w:id="99" w:name="_Toc404247101"/>
      <w:bookmarkStart w:id="100" w:name="_Toc438199188"/>
      <w:bookmarkStart w:id="101" w:name="_Toc439332828"/>
      <w:r w:rsidRPr="00045D3F">
        <w:t>Инструкция для организатора</w:t>
      </w:r>
      <w:r w:rsidR="0040277E" w:rsidRPr="00045D3F">
        <w:t xml:space="preserve"> в а</w:t>
      </w:r>
      <w:r w:rsidRPr="00045D3F">
        <w:t>удитории проведения</w:t>
      </w:r>
      <w:bookmarkEnd w:id="99"/>
      <w:bookmarkEnd w:id="100"/>
      <w:bookmarkEnd w:id="101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обязаны: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код активации экзамена, который будет использоваться для инициализации сдачи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 рабочего места участника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час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кзамена 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ехнического специалиста краткую инструкцию участника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спользованию станции записи ответов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знакомиться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нструкцией;</w:t>
      </w:r>
    </w:p>
    <w:p w:rsidR="00963BCC" w:rsidRPr="00045D3F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позднее 09.45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 получить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доставочные спецпакеты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омпакт-дисками,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оторых записаны электронные КИМ;</w:t>
      </w:r>
    </w:p>
    <w:p w:rsidR="00963BCC" w:rsidRPr="00045D3F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естному времени извлечь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их компакт-диски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арушая целостности упаковки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становить компакт-диски в CD-привод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ЕГЭ;</w:t>
      </w:r>
    </w:p>
    <w:p w:rsidR="00963BCC" w:rsidRPr="00045D3F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не ранее 10.00 местному времени передать комплекты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 доставочных спецпакетов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 согласно данным рассадки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едомости ППЭ-05-03-У (подраздел «Выдача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ЭМ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аудитории подготовки»)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асчёта один комплект по 5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 неполные 5 участников ЕГЭ, распределённых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удиторию;</w:t>
      </w:r>
    </w:p>
    <w:p w:rsidR="00963BCC" w:rsidRPr="00045D3F" w:rsidRDefault="00963BCC" w:rsidP="00963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запустить процедуру расшифровки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аждом рабочем месте участника ЕГЭ (процедура расшифровки может быть инициирована, если техническим специалистом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леном ГЭК ранее был загружен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ктивирован ключ доступа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входа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группы участников ЕГЭ каждой очереди распределить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абочим местам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удитории, распределение выполняется произвольным образом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чётом предмета: иностранный язык, который сдаёт участник ЕГЭ, должен совпадать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казанным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записи ответов (в общем случае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 аудитории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азных станциях могут сдавать разные предметы);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для каждой новой группы участников ЕГЭ провести краткий инструктаж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роцедуре сдачи экзамена (Приложение 15);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Начало экзамена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 проведения считается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омента завершения краткого инструктажа первой группы участников ЕГЭ, окончанием экзамена считается момент, когда аудиторию покинул последний участник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персональные данные участника ЕГЭ, указанные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егистрационном бланке устного экзамена,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редъявленным документом, удостоверяющим личность;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сверить номер бланка регистрации устного экзамена, введенный участником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 бумажном бланке регистрации устного экзамена,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акже номер КИМ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онверте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ИК и в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нтерфейсе ПО;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проверить внесение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егистрационный бланк номера аудитории;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инициировать начало выполнения экзаменационной работы (ввести код активации экзамена, предварительно выданный техническим специалистом). После проведения указанных процедур начинается процесс выполнения экзаменационной работы участником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контроль выполнения экзаменационной работы участниками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завершить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Станция записи ответов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экзаменационной работы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участником (инициировать сдачу экзамена следующим участником ЕГЭ);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после завершения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выполнения экзаменационной работы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группой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рабочих местах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сообщить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том организатору вне аудитории, ожидающему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анной аудитории.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 технических сбоев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аботе Станции записи необходимо выполнить следующие действия: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пригласить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возникших неисправностей,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 устранены,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дача экзамена продолжается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той рабочей станции,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должна быть установлена резервная рабочая станция,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оторой продолжается сдача экзамена,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огут быть устранены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ет резервной рабочей станции,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частники, которые должны были сдавать экзамен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ышедшей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станции, направляются для сдачи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меющиеся рабочие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той аудитории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орядке общей очереди.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прикреплённому организатору вне аудитории (который приводит участников) необходимо сообщить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ыходе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троя рабочей станции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меньшении количества участников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дной группе, собираемой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 для сдачи экзамена,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троя вышла единственная рабочая станция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ет возможности её замены,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аправляются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 п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Направлять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ругую аудиторию 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категорически запрещено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экзаменационной работы участником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выхода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рабочей станции: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 неисправность рабочей станции возникла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до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ачала выполнения экзаменационной работы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ерешёл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акой участник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т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ем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же б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ланком регистрации устного экзамена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может продолжить выполнение экзаменационной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же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(если неисправность устранена), либо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 (если неисправность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странена).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лучае выполнения экзаменационной работы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ругой рабочей станции, участник ЕГЭ должен вернуться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вою аудиторию подготовки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ройти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проведения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ледующей группой участников ЕГЭ (общая очередь сдачи при этом сдвигается);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неисправность рабочей станции возникла </w:t>
      </w:r>
      <w:r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после начала выполнения экзаменационной работы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: участник ЕГЭ перешёл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росмотру заданий КИМ,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ринимается, что участники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акончили экзамен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формление соответствующего акта (форма ППЭ-22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осрочном завершении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бъективным причинам»)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н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аправляется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на п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ересдачу экзамена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b/>
          <w:sz w:val="26"/>
          <w:szCs w:val="26"/>
          <w:u w:val="single"/>
          <w:lang w:eastAsia="ru-RU"/>
        </w:rPr>
        <w:t>езервный день решением председателя ГЭК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возникновения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 претензий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ачеству записи его ответов (участник ЕГЭ может прослушать свои ответа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ответов после завершения экзамена), необходимо пригласить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технического специалиста для устранения возможных проблем, связанных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оспроизведением записи.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проблемы воспроизведения устранить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далось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 ЕГЭ настаивает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еудовлетворительном качестве записи его устных ответов,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необходимо пригласить члена ГЭК для разрешения ситуации,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возможно оформление апелляции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арушении установленного порядка проведения ЕГЭ. При этом необходимо проследить, чтобы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записи оставалась открытой страница прослушивания ответов,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ситуации завершать выполнение экзаменационной работы участника ЕГЭ нельзя.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азрешения этой ситуации следующая группа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риглашается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организаторы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 должны: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вызвать технического специалиста для завершения экзамена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ыгрузки файлов аудиозаписей ответов участников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контроль действий технического специалиста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кспорту аудиозаписей ответов участников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запечатать бланки регистрации устного экзамена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омпакт-диски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озвратные доставочные пакеты;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передать руководителю ППЭ сопроводительные документы,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 запечатанные регистрационные бланки устного экзамена участников ЕГЭ, компакт-диски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ИМ.</w:t>
      </w:r>
    </w:p>
    <w:p w:rsidR="00DB6CE6" w:rsidRPr="00045D3F" w:rsidRDefault="00DB6CE6" w:rsidP="00743DB5">
      <w:pPr>
        <w:pStyle w:val="2"/>
        <w:numPr>
          <w:ilvl w:val="0"/>
          <w:numId w:val="16"/>
        </w:numPr>
        <w:rPr>
          <w:iCs/>
        </w:rPr>
      </w:pPr>
      <w:bookmarkStart w:id="102" w:name="_Toc404247102"/>
      <w:bookmarkStart w:id="103" w:name="_Toc438199189"/>
      <w:bookmarkStart w:id="104" w:name="_Toc439332829"/>
      <w:r w:rsidRPr="00045D3F">
        <w:t>Инструкция для организатора вне аудитории</w:t>
      </w:r>
      <w:bookmarkEnd w:id="102"/>
      <w:bookmarkEnd w:id="103"/>
      <w:bookmarkEnd w:id="104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проведения экзамена организаторы вне аудитории обязаны: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переход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перед сопровождением первой группы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ожидать окончания заполнения бланков регистрации устного экзамена участниками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подготовки;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пройти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подготовки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абрать группу участников ЕГЭ;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сопроводить группу участников ЕГЭ первой очереди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перевода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удиторию ожидать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 просьбе организатора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проведения пройти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 подготовки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формировать группу участников ЕГЭ для следующей очереди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опроводить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ее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 аудитории проведения.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Сбор групп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ереход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подготовки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 осуществляется согласно Ведомости перемещения участников ЕГЭ (форма ППЭ 05-04-У). Организатор вне аудитории должен получить указанную ведомость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рикреплён или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неявки участников ЕГЭ.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вне аудитории, имея при себе ведомость перемещения участников ЕГЭ, обходит аудитории подготовки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абирает необходимую группу для "своей" аудитории проведения.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каждой группе должно быть количество участников ЕГЭ равное количеству рабочих мест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проведения, оно указано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оле «Количество рабочих мест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проведения» ведомости перемещения.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неявки участников ЕГЭ, организатор должен добрать необходимое количество явившихся участников ЕГЭ следующих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05-04-У. Т.е. необходимо соблюдать правило: всегда приводить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проведения, количество участников ЕГЭ равное количеству рабочих мест (за исключением, может быть, последней «партии»).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организатору вне аудитории необходимо набрать группу первой очереди из 4 человек.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риходит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подготовки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азывает фамилии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писка ППЭ 05-04-У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ервой плановой очередью сдачи. Для присутствующих участников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«Фактический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организатор ставит единицу, для отсутствующих – ставится любая отметка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г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рафе «Не явился». Допустим,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вилось два участника ЕГЭ,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случае организатор должен включить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екущую группу ещё двоих участников ЕГЭ следующих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едомости ППЭ 05-04-У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роставить для них фактический номер очереди равный единице (возможно, при этом придётся перейти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ледующую аудиторию подготовки согласно ППЭ 05-04-У).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Далее, при наборе группы участников ЕГЭ второй очереди, уже можно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риентироваться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лановый номер очереди (она уже сбита),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росто набирать 4 человек, следующих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05-04-У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частниками ЕГЭ, для которых заполнена графа «Фактический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вке» или «Не явился».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организатора вне аудитории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выхода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троя рабочей станции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проведения.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том, что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вышла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троя станция записи должен сообщить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проведения.</w:t>
      </w:r>
    </w:p>
    <w:p w:rsidR="00743DB5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 этом случае работа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чередью сдачи экзамена аналогична ситуации неявки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исключением, что очередь сбивается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неявки,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з-за сокращения размера группы участников ЕГЭ, которые должны быть приведены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удиторию проведения.</w:t>
      </w:r>
    </w:p>
    <w:p w:rsidR="00743DB5" w:rsidRPr="00045D3F" w:rsidRDefault="00743DB5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E23F14">
      <w:pPr>
        <w:pStyle w:val="1"/>
        <w:numPr>
          <w:ilvl w:val="0"/>
          <w:numId w:val="0"/>
        </w:numPr>
        <w:ind w:firstLine="709"/>
      </w:pPr>
      <w:bookmarkStart w:id="105" w:name="_Toc438199190"/>
      <w:bookmarkStart w:id="106" w:name="_Toc439332830"/>
      <w:r w:rsidRPr="00045D3F">
        <w:lastRenderedPageBreak/>
        <w:t>Приложение 12. Требования</w:t>
      </w:r>
      <w:r w:rsidR="0040277E" w:rsidRPr="00045D3F">
        <w:t xml:space="preserve"> к т</w:t>
      </w:r>
      <w:r w:rsidRPr="00045D3F">
        <w:t>ехническому оснащению ППЭ</w:t>
      </w:r>
      <w:r w:rsidR="0040277E" w:rsidRPr="00045D3F">
        <w:t xml:space="preserve"> по и</w:t>
      </w:r>
      <w:r w:rsidRPr="00045D3F">
        <w:t xml:space="preserve">ностранным языкам </w:t>
      </w:r>
      <w:r w:rsidR="0040277E" w:rsidRPr="00045D3F">
        <w:t xml:space="preserve"> с и</w:t>
      </w:r>
      <w:r w:rsidRPr="00045D3F">
        <w:t>спользованием устных коммуникаций</w:t>
      </w:r>
      <w:bookmarkEnd w:id="105"/>
      <w:bookmarkEnd w:id="106"/>
    </w:p>
    <w:p w:rsidR="00DB6CE6" w:rsidRPr="00045D3F" w:rsidRDefault="00DB6CE6" w:rsidP="00DB6CE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701"/>
        <w:gridCol w:w="6520"/>
      </w:tblGrid>
      <w:tr w:rsidR="00DB6CE6" w:rsidRPr="00045D3F" w:rsidTr="00EB09D0">
        <w:trPr>
          <w:tblHeader/>
        </w:trPr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Конфигурация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Рабочая станция участника ЕГЭ (Станция записи ответов)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4-х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о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дну аудиторию проведения,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 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сключением лингафонных кабинетов (+ одна резервная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аждую аудиторию проведения с 4-мя станциями)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Операционная система</w:t>
            </w:r>
            <w:r w:rsidR="00963BCC"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Windows XP service pack 3 / Vista / 7 платформы: ia32 (x86), x64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B6CE6" w:rsidRPr="00045D3F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конфигурация: одноядерный, минимальная частота 3,0 ГГц,</w:t>
            </w:r>
          </w:p>
          <w:p w:rsidR="00DB6CE6" w:rsidRPr="00045D3F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конфигурация: двухъядерный, минимальная частота 2,5 ГГц.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</w:p>
          <w:p w:rsidR="00DB6CE6" w:rsidRPr="00045D3F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ГБайт,</w:t>
            </w:r>
          </w:p>
          <w:p w:rsidR="00DB6CE6" w:rsidRPr="00045D3F" w:rsidRDefault="00DB6CE6" w:rsidP="00DB6CE6">
            <w:pPr>
              <w:spacing w:before="120"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Рекомендуемый объем: от 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ГБайт.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дисковое пространство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от 10 Гб.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 оборудование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Звуковая карта.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Оптический привод для чтения компакт-дисков CD-ROM.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045D3F" w:rsidRDefault="00DB6CE6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г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045D3F" w:rsidRDefault="00C9532B" w:rsidP="00DB6CE6">
            <w:pPr>
              <w:spacing w:before="120" w:after="0" w:line="240" w:lineRule="auto"/>
              <w:ind w:left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 ПО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Microsoft .NET Framework 4.0.</w:t>
            </w:r>
          </w:p>
          <w:p w:rsidR="00DB6CE6" w:rsidRPr="00045D3F" w:rsidRDefault="00DB6CE6" w:rsidP="00DB6CE6">
            <w:pPr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рабочей станции должна быть подключена гарнитура (наушники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икрофоном).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Аудио- оборудование (гарнитура)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каждую рабочую станцию участника экзамена (+ одна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удиторию проведения, используется для инструктажа 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участников)</w:t>
            </w:r>
          </w:p>
        </w:tc>
        <w:tc>
          <w:tcPr>
            <w:tcW w:w="6520" w:type="dxa"/>
            <w:tcBorders>
              <w:top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Минимальные требования (простые гарнитуры*):</w:t>
            </w:r>
          </w:p>
          <w:p w:rsidR="00C9532B" w:rsidRPr="00045D3F" w:rsidRDefault="00C9532B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Простые гарнитуры могут использоваться при проведении экзамена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одного участника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полузакрытого типа.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Чувствительность микрофона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б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60Дб (т.е. число чувствительности должно быть меньше 60).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нет.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045D3F" w:rsidRDefault="00DB6CE6" w:rsidP="00DB6CE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озможностью регулировки размера.</w:t>
            </w:r>
          </w:p>
          <w:p w:rsidR="00DB6CE6" w:rsidRPr="00045D3F" w:rsidRDefault="00DB6CE6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Рекомендуемые (лингафонные гарнитуры**)</w:t>
            </w:r>
          </w:p>
          <w:p w:rsidR="00C9532B" w:rsidRPr="00045D3F" w:rsidRDefault="00C9532B" w:rsidP="00DB6CE6">
            <w:pPr>
              <w:keepNext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Лингафонные гарнитуры должны использоваться при проведении экзамена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размещения более одного участника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 проведения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гарнитура, микрофон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одвижным креплением (не «на проводе»).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динамиков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закрытого типа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ж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ёсткой замкнутой (без отверстий) внешней крышкой динамиков.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Ушные подушки наушников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(амбушюры): мягкие, изолирующие, полностью покрывающие ухо.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активного шумоподавления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да.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Чувствительность микрофона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б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олее – 60 Дб (т.е. число чувствительности должно быть меньше 60).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 микрофона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однонаправленный.</w:t>
            </w:r>
          </w:p>
          <w:p w:rsidR="00DB6CE6" w:rsidRPr="00045D3F" w:rsidRDefault="00DB6CE6" w:rsidP="00DB6CE6">
            <w:pPr>
              <w:keepNext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кабеля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 м.</w:t>
            </w:r>
          </w:p>
          <w:p w:rsidR="00DB6CE6" w:rsidRPr="00045D3F" w:rsidRDefault="00DB6CE6" w:rsidP="00C9532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крепления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мягкое оголовье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зможностью регулировки размера.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Станция авторизации* (Рабочая станция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ш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табе ППЭ)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(+ резервная станция)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система: Windows XP service pack 3 / Vista / 7 платформы: ia32 (x86), x64.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Процессор: 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Минимальная частота от 1,8 ГГц,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Рекомендуемая частота от 2,5 ГГц.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Оперативная память: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Минимальный объем: от 1 ГБайт, 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Рекомендуемый объем: от 2 ГБайт.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Свободное дисковое пространство: от 200 Мб.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Прочее оборудование: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Внешний интерфейс: USB 2.0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ыше, рекомендуется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двух свободных.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Манипулятор «мышь».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Клавиатура.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Видеокарта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онитор: разрешение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1024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г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оризонтали,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768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ертикали.</w:t>
            </w:r>
          </w:p>
          <w:p w:rsidR="00C9532B" w:rsidRPr="00045D3F" w:rsidRDefault="00C9532B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Специальное ПО: Имеющее действующий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есь период 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ЕГЭ сертификат ФСБ России средство антивирусной защиты информации.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 ПО: Microsoft .NET Framework 4.0.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 стабильного стационарного канала связи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ыходом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нтернет.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Принтер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Формат: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А4.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печати: черно-белая.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 для печати протокола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опроводительных бланков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 ф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леш-накопителям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удиозаписями участников ЕГЭ.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используются для переноса ключа доступа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 э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лектронным КИМ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ш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таба ППЭ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удитории,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 т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акже для доставки аудиозаписей ответов участников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Суммарный объем всех флеш-накопителей,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оторых предполагается передавать аудиозаписи ответов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ЦОИ, должен быть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10 Гб.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Флеш-накопители для доставки аудиозаписей ответов участников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ЦОИ могут быть доставлены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 членами ГЭК (схема обеспечения определяется регионом).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Объём свободного места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н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осителе определяется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ледующего расчёта: 1 минута записи = 1Мб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одно рабочее место с 4 участниками понадобиться: 4 * 15 мин. (длительность экзамена участника) = 180 Мб.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одну аудиторию с 4 местами и 16 участниками понадобится = 720 Мб.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Допускается использовать несколько флеш-накопителей,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 они должны быть переданы для загрузки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танцию приёмки.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Запрещено: вручную объединять данные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з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аписями ответов участников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азных флеш-накопителей.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USB-модем 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возникновения проблем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д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оступом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и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нформационно-телекоммуникационную сеть «Интернет»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тационарному каналу связи.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Резервный внешний CD-ROM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одного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невозможности прочитать диск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станций участников ЕГЭ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Резервная гарнитура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1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лучае выхода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троя или плохого качества работы гарнитуры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акой-либо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 с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танций участника ЕГЭ</w:t>
            </w:r>
          </w:p>
        </w:tc>
      </w:tr>
      <w:tr w:rsidR="00DB6CE6" w:rsidRPr="00045D3F" w:rsidTr="00EB09D0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аждого члена ГЭК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 м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енее 2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П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ПЭ</w:t>
            </w:r>
          </w:p>
        </w:tc>
        <w:tc>
          <w:tcPr>
            <w:tcW w:w="6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Защищенный внешний носитель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 з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аписанным </w:t>
            </w:r>
            <w:r w:rsidR="00C9532B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ключом шифрования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B6CE6" w:rsidRPr="00045D3F" w:rsidRDefault="00DB6CE6" w:rsidP="00DB6CE6">
            <w:pPr>
              <w:keepNext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Токен члена ГЭК используется для получения ключа доступа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 К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 а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ктивации КИМ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 р</w:t>
            </w:r>
            <w:r w:rsidRPr="00045D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абочих станциях участников ЕГЭ.</w:t>
            </w:r>
          </w:p>
        </w:tc>
      </w:tr>
    </w:tbl>
    <w:p w:rsidR="00DB6CE6" w:rsidRPr="00045D3F" w:rsidRDefault="00DB6CE6" w:rsidP="00DB6CE6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32B" w:rsidRPr="00045D3F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станции должна быть установлена «чистая» операционная система (новая установка)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рограммное обеспечение, необходимое для работы Станции записи ответов. Установка другого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окончания использования рабочей станции при проведении ЕГЭ запрещается.</w:t>
      </w:r>
    </w:p>
    <w:p w:rsidR="00C9532B" w:rsidRPr="00045D3F" w:rsidRDefault="00C9532B" w:rsidP="00C95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** Станция авторизации используется при проведении экзаменов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т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печати КИМ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ПЭ, сканирования электронных бланков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аздела «Говорение»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ностранным языкам, дополнительные требования предъявляются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вободному дисковому пространству</w:t>
      </w:r>
      <w:r w:rsidR="0040277E"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лучае применения технологии сканирования. </w:t>
      </w: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278F" w:rsidRPr="00045D3F" w:rsidRDefault="003E278F">
      <w:r w:rsidRPr="00045D3F">
        <w:br w:type="page"/>
      </w:r>
    </w:p>
    <w:p w:rsidR="00DB6CE6" w:rsidRPr="00045D3F" w:rsidRDefault="00DB6CE6" w:rsidP="00E23F14">
      <w:pPr>
        <w:pStyle w:val="1"/>
        <w:numPr>
          <w:ilvl w:val="0"/>
          <w:numId w:val="0"/>
        </w:numPr>
        <w:ind w:firstLine="709"/>
        <w:rPr>
          <w:noProof/>
        </w:rPr>
      </w:pPr>
      <w:bookmarkStart w:id="107" w:name="_Toc438199191"/>
      <w:bookmarkStart w:id="108" w:name="_Toc439332831"/>
      <w:r w:rsidRPr="00045D3F">
        <w:lastRenderedPageBreak/>
        <w:t xml:space="preserve">Приложение 13. </w:t>
      </w:r>
      <w:r w:rsidRPr="00045D3F">
        <w:rPr>
          <w:noProof/>
        </w:rPr>
        <w:t>Инструкция для участника ЕГЭ, зачитываемая организатором</w:t>
      </w:r>
      <w:r w:rsidR="0040277E" w:rsidRPr="00045D3F">
        <w:rPr>
          <w:noProof/>
        </w:rPr>
        <w:t xml:space="preserve"> в а</w:t>
      </w:r>
      <w:r w:rsidRPr="00045D3F">
        <w:rPr>
          <w:noProof/>
        </w:rPr>
        <w:t xml:space="preserve">удитории перед началом экзамена </w:t>
      </w:r>
      <w:r w:rsidRPr="00045D3F">
        <w:rPr>
          <w:noProof/>
        </w:rPr>
        <w:br/>
        <w:t>с использованием технологии печати КИМ</w:t>
      </w:r>
      <w:r w:rsidR="0040277E" w:rsidRPr="00045D3F">
        <w:rPr>
          <w:noProof/>
        </w:rPr>
        <w:t xml:space="preserve"> в а</w:t>
      </w:r>
      <w:r w:rsidRPr="00045D3F">
        <w:rPr>
          <w:noProof/>
        </w:rPr>
        <w:t>удиториях ППЭ</w:t>
      </w:r>
      <w:bookmarkEnd w:id="107"/>
      <w:bookmarkEnd w:id="108"/>
    </w:p>
    <w:p w:rsidR="00DB6CE6" w:rsidRPr="00045D3F" w:rsidRDefault="00DE0FAD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09" w:name="_Toc438199192"/>
      <w:r w:rsidRPr="00045D3F"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3" o:spid="_x0000_s1030" style="position:absolute;margin-left:8.2pt;margin-top:11.75pt;width:475.45pt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">
            <o:lock v:ext="edit" aspectratio="t"/>
            <v:textbox>
              <w:txbxContent>
                <w:p w:rsidR="001249DA" w:rsidRPr="00E23F14" w:rsidRDefault="001249DA" w:rsidP="00E23F14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E23F14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E23F1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23F1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Инструктаж и экзамен проводятся в спокойной и</w:t>
                  </w:r>
                  <w:r w:rsidRPr="009A57FB">
                    <w:rPr>
                      <w:sz w:val="26"/>
                      <w:szCs w:val="26"/>
                    </w:rPr>
                    <w:t xml:space="preserve"> доброжелательной обстановке.</w:t>
                  </w:r>
                </w:p>
              </w:txbxContent>
            </v:textbox>
          </v:rect>
        </w:pict>
      </w:r>
      <w:bookmarkEnd w:id="109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045D3F" w:rsidRDefault="00DE0FA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2" o:spid="_x0000_s1031" style="position:absolute;left:0;text-align:left;margin-left:-1.55pt;margin-top:132.25pt;width:480.6pt;height:176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" fillcolor="silver">
            <o:lock v:ext="edit" aspectratio="t"/>
            <v:textbox>
              <w:txbxContent>
                <w:tbl>
                  <w:tblPr>
                    <w:tblW w:w="9284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8"/>
                    <w:gridCol w:w="437"/>
                    <w:gridCol w:w="219"/>
                    <w:gridCol w:w="435"/>
                    <w:gridCol w:w="435"/>
                    <w:gridCol w:w="435"/>
                    <w:gridCol w:w="435"/>
                    <w:gridCol w:w="435"/>
                    <w:gridCol w:w="436"/>
                    <w:gridCol w:w="433"/>
                    <w:gridCol w:w="435"/>
                    <w:gridCol w:w="435"/>
                    <w:gridCol w:w="435"/>
                    <w:gridCol w:w="157"/>
                    <w:gridCol w:w="437"/>
                    <w:gridCol w:w="435"/>
                    <w:gridCol w:w="435"/>
                    <w:gridCol w:w="436"/>
                    <w:gridCol w:w="194"/>
                    <w:gridCol w:w="436"/>
                    <w:gridCol w:w="435"/>
                    <w:gridCol w:w="435"/>
                    <w:gridCol w:w="435"/>
                    <w:gridCol w:w="6"/>
                  </w:tblGrid>
                  <w:tr w:rsidR="001249DA" w:rsidRPr="00401CBE" w:rsidTr="00A71874">
                    <w:trPr>
                      <w:gridAfter w:val="1"/>
                      <w:wAfter w:w="6" w:type="dxa"/>
                      <w:cantSplit/>
                      <w:trHeight w:val="268"/>
                    </w:trPr>
                    <w:tc>
                      <w:tcPr>
                        <w:tcW w:w="875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Регион</w:t>
                        </w:r>
                      </w:p>
                    </w:tc>
                    <w:tc>
                      <w:tcPr>
                        <w:tcW w:w="220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5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7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Класс</w:t>
                        </w:r>
                      </w:p>
                    </w:tc>
                    <w:tc>
                      <w:tcPr>
                        <w:tcW w:w="15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4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Номер аудитории</w:t>
                        </w:r>
                      </w:p>
                    </w:tc>
                  </w:tr>
                  <w:tr w:rsidR="001249DA" w:rsidRPr="00401CBE" w:rsidTr="00A71874">
                    <w:trPr>
                      <w:gridAfter w:val="1"/>
                      <w:wAfter w:w="6" w:type="dxa"/>
                      <w:cantSplit/>
                      <w:trHeight w:val="34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20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1249DA" w:rsidRPr="00401CBE" w:rsidTr="00A71874">
                    <w:trPr>
                      <w:trHeight w:val="330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249DA" w:rsidRPr="00401CBE" w:rsidTr="00A71874">
                    <w:trPr>
                      <w:trHeight w:val="142"/>
                    </w:trPr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A71874">
                    <w:trPr>
                      <w:gridAfter w:val="1"/>
                      <w:wAfter w:w="4" w:type="dxa"/>
                      <w:trHeight w:val="614"/>
                    </w:trPr>
                    <w:tc>
                      <w:tcPr>
                        <w:tcW w:w="875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 w:rsidP="00A71874">
                        <w:pPr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921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A71874">
                    <w:trPr>
                      <w:trHeight w:val="347"/>
                    </w:trPr>
                    <w:tc>
                      <w:tcPr>
                        <w:tcW w:w="43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49DA" w:rsidRPr="00401CBE" w:rsidRDefault="001249DA" w:rsidP="00DB6CE6">
                  <w:pPr>
                    <w:jc w:val="both"/>
                    <w:rPr>
                      <w:i/>
                    </w:rPr>
                  </w:pPr>
                </w:p>
                <w:p w:rsidR="001249DA" w:rsidRDefault="001249DA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1249DA" w:rsidRDefault="001249DA" w:rsidP="00DB6CE6"/>
              </w:txbxContent>
            </v:textbox>
            <w10:wrap type="square"/>
          </v:rect>
        </w:pic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 м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 д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а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номер аудитории, код предмета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 е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го название, дату проведения ЕГЭ. </w:t>
      </w:r>
      <w:r w:rsidR="00DB6CE6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Код образовательной организации заполняется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ф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 д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окумента, удостоверяющего личность. Код региона, предмета, ППЭ, номер аудитории следует писать, начиная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п</w:t>
      </w:r>
      <w:r w:rsidR="00DB6CE6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ервой позиции.</w:t>
      </w:r>
    </w:p>
    <w:p w:rsidR="00A71874" w:rsidRPr="00045D3F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DB6CE6" w:rsidRPr="00045D3F" w:rsidRDefault="00DE0FA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pict>
          <v:rect id="Прямоугольник 4" o:spid="_x0000_s1032" style="position:absolute;left:0;text-align:left;margin-left:28.45pt;margin-top:.8pt;width:180pt;height:51pt;z-index:-251651072;visibility:visible" wrapcoords="-90 -318 -90 21282 21690 21282 21690 -318 -90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Pr="009A57FB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Pr="009A57FB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DB6CE6"/>
                <w:p w:rsidR="001249DA" w:rsidRDefault="001249DA" w:rsidP="00DB6CE6"/>
              </w:txbxContent>
            </v:textbox>
            <w10:wrap type="tight"/>
          </v:rect>
        </w:pict>
      </w:r>
    </w:p>
    <w:p w:rsidR="00A71874" w:rsidRPr="00045D3F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045D3F" w:rsidRDefault="00A71874" w:rsidP="00A718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1874" w:rsidRPr="00045D3F" w:rsidRDefault="00A71874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гелевая, капиллярная ручка;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8E7715" w:rsidRPr="00045D3F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тдельным учебным предметам (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математике линейка;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ф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изике – линейка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н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х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имии – непрограммируемый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г</w:t>
      </w:r>
      <w:r w:rsidR="008E7715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);</w:t>
      </w:r>
    </w:p>
    <w:p w:rsidR="00DB6CE6" w:rsidRPr="00045D3F" w:rsidRDefault="00DB6CE6" w:rsidP="008E771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специальные технические средства (для лиц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черновики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тампом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азе которой расположен ППЭ (в случае проведения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ностранным языкам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ключенным разделом «Говорение»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ыдаются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 используются).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9"/>
        <w:gridCol w:w="2689"/>
      </w:tblGrid>
      <w:tr w:rsidR="00DB6CE6" w:rsidRPr="00045D3F" w:rsidTr="00EB09D0">
        <w:trPr>
          <w:trHeight w:val="461"/>
        </w:trPr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учебного предмета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11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Обществознание 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12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Испанский язык 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13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Литература 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18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Информатика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 ИКТ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22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Немецкий язык (устный экзамен)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Немецкий язык 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2689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 xml:space="preserve">Продолжительность выполнения экзаменационной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DB6CE6" w:rsidRPr="00045D3F" w:rsidTr="00EB09D0"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 О</w:t>
            </w: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045D3F" w:rsidTr="00EB09D0"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 (раздел «Говорение»)</w:t>
            </w:r>
          </w:p>
        </w:tc>
      </w:tr>
      <w:tr w:rsidR="00DB6CE6" w:rsidRPr="00045D3F" w:rsidTr="00EB09D0">
        <w:tc>
          <w:tcPr>
            <w:tcW w:w="3190" w:type="dxa"/>
            <w:vMerge w:val="restart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3 часа </w:t>
            </w:r>
            <w:r w:rsidR="008E7715"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(180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 часа 30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Иностранные языки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Математика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(базовый уровень)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География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Биология</w:t>
            </w:r>
          </w:p>
        </w:tc>
      </w:tr>
      <w:tr w:rsidR="00DB6CE6" w:rsidRPr="00045D3F" w:rsidTr="00EB09D0">
        <w:tc>
          <w:tcPr>
            <w:tcW w:w="3190" w:type="dxa"/>
            <w:vMerge w:val="restart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30 минут (210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</w:t>
            </w: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Русский язык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Химия</w:t>
            </w:r>
          </w:p>
        </w:tc>
      </w:tr>
      <w:tr w:rsidR="00DB6CE6" w:rsidRPr="00045D3F" w:rsidTr="00EB09D0">
        <w:tc>
          <w:tcPr>
            <w:tcW w:w="3190" w:type="dxa"/>
            <w:vMerge w:val="restart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3 часа 55 минут (235 минут)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5 часов 25 минут</w:t>
            </w: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Математика (профильный уровень)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Физика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Информатика</w:t>
            </w:r>
            <w:r w:rsidR="0040277E"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КТ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Обществознание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История</w:t>
            </w:r>
          </w:p>
        </w:tc>
      </w:tr>
      <w:tr w:rsidR="00DB6CE6" w:rsidRPr="00045D3F" w:rsidTr="00EB09D0"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Литература</w:t>
            </w:r>
          </w:p>
        </w:tc>
      </w:tr>
    </w:tbl>
    <w:p w:rsidR="00DB6CE6" w:rsidRPr="00045D3F" w:rsidRDefault="00DB6CE6" w:rsidP="00DB6C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tabs>
          <w:tab w:val="left" w:pos="426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Инструкция зачитывается участникам после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их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ассадки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удитории, получения экзаменационных материалов.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Первая часть инструктажа (начало проведения с 9.50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даете экзамен по _______________ 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назовите соответствующий учебный предмет)</w:t>
      </w:r>
      <w:r w:rsidR="0040277E" w:rsidRPr="00045D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r w:rsidR="0040277E" w:rsidRPr="00045D3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орме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спользованием технологии печати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удиториях ППЭ.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ж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ц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 (в период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экзамена запрещается: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фото-, аудио-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черновики, 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 (или) электронном носителях, фотографировать экзаменационные материалы;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переписывать задания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ерновики (при необходимости можно делать заметки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разговаривать, пересаживаться, обмениваться любыми материалами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045D3F" w:rsidRDefault="0040277E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лучае нарушения порядка проведения ЕГЭ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="00DB6CE6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="00DB6CE6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экзамена работниками ППЭ или другими участниками 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ЕГЭ. Апелляция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После получения результатов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ечение двух рабочих дней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фициального дня объявления результатов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есте, где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 Апелляция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цениванием результатов выполнения заданий экзаменационной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ратким ответом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нарушением участником ЕГЭ требований Порядка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 гелевая, капиллярная ручка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черновики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тампом школы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азе, которой расположен ППЭ;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дополнительные материалы, которые можно использовать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Е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тдельным учебным предметам (</w:t>
      </w:r>
      <w:r w:rsidR="008E7715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математике линейка;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ф</w:t>
      </w:r>
      <w:r w:rsidR="008E7715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изике – линейка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н</w:t>
      </w:r>
      <w:r w:rsidR="008E7715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х</w:t>
      </w:r>
      <w:r w:rsidR="008E7715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имии – непрограммируемый калькулятор;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г</w:t>
      </w:r>
      <w:r w:rsidR="008E7715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еографии – линейка, транспортир, непрограммируемый калькулятор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 спецпакет (-ы)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арушена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(Продемонстрировать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звлечь компакт-диск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лектронными КИМ,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арушая целостности упаковки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используя ножницы.)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Организатор устанавливает в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CD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-привод компакт-диск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абочую станцию печати. После того, как технический специалист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ч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 ГЭК выполнили загрузку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ктивацию ключа доступа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ИМ, запускает процедуру расшифровки.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вашем присутствии будет выполнена печать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омплектование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ндивидуальными комплектами. После чего экзаменационные материалы будут выданы вам для сдачи экзамена.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целостность упаковки доставочного (-ых) спецпакета (-ов)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скрыть, используя ножницы.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нем находятся индивидуальные комплекты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материалами.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Выполняют печать КИМ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 распечатанных КИМ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ндивидуальными комплектами.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Вам выдаются индивидуальные комплекты, скомплектованные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аспечатанными КИМ.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 ИК, скомплектованные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аспечатанными КИМ).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л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До начала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ЕГЭ проверьте комплектацию выданных экзаменационных материалов.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ндивидуальном комплекте: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регистрации,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1,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бланк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Ознакомьтесь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редней части бланка регистрации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аботе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ндивидуальным комплектом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бедитесь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равильной комплектации вашего конверта.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л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исте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штрих-кода КИМ находится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левом углу конверта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КИМ.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Внимательно просмотрите текст КИМ, проверьте качество текста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олиграфические дефекты, количество страниц КИМ.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дефектов печати необходимо заменить полностью индивидуальный комплект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аспечатанным КИМ, выполнив дополнительную печать КИМ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омплектование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выданных ЭМ.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ц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регистрационные поля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оске (информационном стенде).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номер аудитории, код предмета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е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Поля «служебная отметка» и «резерв-1»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Заполняем сведения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об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частнике ЕГЭ, поля: фамилия, имя, отчество, данные документа, удостоверяющего личность, пол.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случае, если участник ЕГЭ отказывается ставить личную подпись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Приступаем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регистрационных полей бланков ответов.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Регистрационные поля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2 заполняются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оске. Поставьте вашу подпись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оле «подпись участника», расположенном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ерхней части бланка ответов № 1.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Служебные поля «Резерв»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аполняйте.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Напоминаем основные правила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аполнению бланков ответов.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При выполнении заданий внимательно читайте инструкции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аданиям, указанные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ас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ИМ. Записывайте ответы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тими инструкциями.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 выполнении заданий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ратким ответом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 записывайте справа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 н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омера задания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ланке ответов 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разрешается использовать при записи ответа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никаких иных символов, кроме символов кириллицы, латиницы, арабских цифр, запятой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нака «дефис» («минус»).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 можете заменить ошибочный ответ.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этого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оответствующее поле области замены ошибочных ответов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ратким ответом следует внести номер задания, ответ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оторый следует исправить,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а в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строку клеточек записать новое значение верного ответа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у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казанное задание.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ланках ответов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и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 запрещается 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делать какие-либо записи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ометки,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тносящиеся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тветам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 числе содержащие информацию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 л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ичности участника ЕГЭ.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ожете делать пометки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ИМ. Также обращаем ваше внимание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т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о, что ответы, записанные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ч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ерновиках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ИМ,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роверяются.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 Инструктаж закончен.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приступать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ыполнению заданий.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Начало выполнения экзаменационной работы: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(объявить время начала экзамена).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Окончание выполнения экзаменационной работы: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(указать время).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Запишите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оске время начала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кончания выполнения экзаменационной работы.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Время, отведенное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и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нструктаж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и з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аполнение регистрационных частей бланков ЕГЭ,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бщее время выполнения экзаменационной работы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не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ключается.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 ответов.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Желаем удачи!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30 минут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 необходимо объявить: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До окончания выполнения экзаменационной работы  осталось 30 минут. 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Не забывайте переносить ответы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екста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ерновика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ланки ответов.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За 5 минут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до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кончания выполнения экзаменационной работы необходимо объявить: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До окончания выполнения экзаменационной работы осталось 5 минут.</w:t>
      </w: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По окончании выполнения экзаменационной работы (экзамена) объявить: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Выполнение экзаменационной работы окончено. Вложите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онверт индивидуального комплекта.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Организаторы осуществляют сбор экзаменационных материалов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с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абочих мест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рганизованном порядке.</w:t>
      </w:r>
    </w:p>
    <w:p w:rsidR="0040277E" w:rsidRPr="00045D3F" w:rsidRDefault="0040277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4A0BAF">
      <w:pPr>
        <w:pStyle w:val="1"/>
        <w:numPr>
          <w:ilvl w:val="0"/>
          <w:numId w:val="0"/>
        </w:numPr>
        <w:ind w:firstLine="709"/>
      </w:pPr>
      <w:bookmarkStart w:id="110" w:name="_Toc438199193"/>
      <w:bookmarkStart w:id="111" w:name="_Toc439332832"/>
      <w:r w:rsidRPr="00045D3F">
        <w:lastRenderedPageBreak/>
        <w:t xml:space="preserve">Приложение 14. </w:t>
      </w:r>
      <w:r w:rsidRPr="00045D3F">
        <w:rPr>
          <w:noProof/>
        </w:rPr>
        <w:t>Инструкция для участника ЕГЭ, зачитываемая организатором</w:t>
      </w:r>
      <w:r w:rsidR="0040277E" w:rsidRPr="00045D3F">
        <w:rPr>
          <w:noProof/>
        </w:rPr>
        <w:t xml:space="preserve"> в а</w:t>
      </w:r>
      <w:r w:rsidRPr="00045D3F">
        <w:rPr>
          <w:noProof/>
        </w:rPr>
        <w:t xml:space="preserve">удитории подготовки перед началом выполнения экзаменационной работы </w:t>
      </w:r>
      <w:r w:rsidR="0040277E" w:rsidRPr="00045D3F">
        <w:rPr>
          <w:noProof/>
        </w:rPr>
        <w:t xml:space="preserve"> по и</w:t>
      </w:r>
      <w:r w:rsidRPr="00045D3F">
        <w:rPr>
          <w:noProof/>
        </w:rPr>
        <w:t>ностранному языку</w:t>
      </w:r>
      <w:r w:rsidR="0040277E" w:rsidRPr="00045D3F">
        <w:rPr>
          <w:noProof/>
        </w:rPr>
        <w:t xml:space="preserve"> </w:t>
      </w:r>
      <w:r w:rsidR="0040277E" w:rsidRPr="00045D3F">
        <w:t>с</w:t>
      </w:r>
      <w:r w:rsidR="0040277E" w:rsidRPr="00045D3F">
        <w:rPr>
          <w:noProof/>
        </w:rPr>
        <w:t> </w:t>
      </w:r>
      <w:r w:rsidR="0040277E" w:rsidRPr="00045D3F">
        <w:t>в</w:t>
      </w:r>
      <w:r w:rsidRPr="00045D3F">
        <w:t>ключенным разделом «Говорение»</w:t>
      </w:r>
      <w:bookmarkEnd w:id="110"/>
      <w:bookmarkEnd w:id="111"/>
    </w:p>
    <w:p w:rsidR="00DB6CE6" w:rsidRPr="00045D3F" w:rsidRDefault="00DE0FAD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12" w:name="_Toc438199194"/>
      <w:r w:rsidRPr="00045D3F"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  <w:pict>
          <v:rect id="Прямоугольник 15" o:spid="_x0000_s1033" style="position:absolute;margin-left:-2.3pt;margin-top:6.5pt;width:487.65pt;height:95.2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">
            <o:lock v:ext="edit" aspectratio="t"/>
            <v:textbox>
              <w:txbxContent>
                <w:p w:rsidR="001249DA" w:rsidRPr="004A0BAF" w:rsidRDefault="001249DA" w:rsidP="00DB6CE6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Инструктаж и экзамен проводятся в спокойной и доброжелательной обстановке.</w:t>
                  </w:r>
                </w:p>
              </w:txbxContent>
            </v:textbox>
          </v:rect>
        </w:pict>
      </w:r>
      <w:bookmarkEnd w:id="112"/>
    </w:p>
    <w:p w:rsidR="00DB6CE6" w:rsidRPr="00045D3F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045D3F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045D3F" w:rsidRDefault="00DB6CE6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Подготовительные мероприятия:</w:t>
      </w:r>
    </w:p>
    <w:p w:rsidR="00DB6CE6" w:rsidRPr="00045D3F" w:rsidRDefault="00DE0FAD" w:rsidP="004A0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4" o:spid="_x0000_s1034" style="position:absolute;left:0;text-align:left;margin-left:11.2pt;margin-top:113.25pt;width:480.6pt;height:170.3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" fillcolor="silver">
            <o:lock v:ext="edit" aspectratio="t"/>
            <v:textbox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1"/>
                    <w:gridCol w:w="431"/>
                    <w:gridCol w:w="217"/>
                    <w:gridCol w:w="431"/>
                    <w:gridCol w:w="430"/>
                    <w:gridCol w:w="430"/>
                    <w:gridCol w:w="430"/>
                    <w:gridCol w:w="430"/>
                    <w:gridCol w:w="431"/>
                    <w:gridCol w:w="430"/>
                    <w:gridCol w:w="430"/>
                    <w:gridCol w:w="430"/>
                    <w:gridCol w:w="430"/>
                    <w:gridCol w:w="156"/>
                    <w:gridCol w:w="431"/>
                    <w:gridCol w:w="431"/>
                    <w:gridCol w:w="430"/>
                    <w:gridCol w:w="431"/>
                    <w:gridCol w:w="176"/>
                    <w:gridCol w:w="430"/>
                    <w:gridCol w:w="430"/>
                    <w:gridCol w:w="430"/>
                    <w:gridCol w:w="431"/>
                  </w:tblGrid>
                  <w:tr w:rsidR="001249DA" w:rsidRPr="00401CBE" w:rsidTr="00EB09D0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Регион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Код образовательной 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Код пункта проведения ЕГЭ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218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56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1249DA" w:rsidRPr="00401CBE" w:rsidRDefault="001249DA">
                        <w:pPr>
                          <w:rPr>
                            <w:rFonts w:eastAsia="Arial Unicode MS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</w:rPr>
                        </w:pPr>
                        <w:r w:rsidRPr="00401CBE"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130"/>
                    </w:trPr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2" w:type="dxa"/>
                        <w:tcBorders>
                          <w:left w:val="nil"/>
                          <w:bottom w:val="nil"/>
                          <w:right w:val="nil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18"/>
                            <w:szCs w:val="18"/>
                          </w:rPr>
                        </w:pPr>
                        <w:r w:rsidRPr="00401CBE">
                          <w:rPr>
                            <w:sz w:val="18"/>
                            <w:szCs w:val="20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1249DA" w:rsidRPr="00401CBE" w:rsidRDefault="001249DA" w:rsidP="00EB09D0">
                        <w:pPr>
                          <w:jc w:val="center"/>
                          <w:rPr>
                            <w:rFonts w:eastAsia="Arial Unicode MS"/>
                          </w:rPr>
                        </w:pPr>
                        <w:r w:rsidRPr="00401CBE">
                          <w:rPr>
                            <w:szCs w:val="20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center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249DA" w:rsidRPr="00401CBE" w:rsidTr="00EB09D0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  <w:r w:rsidRPr="00401CBE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Pr="00401CBE" w:rsidRDefault="001249DA">
                        <w:pPr>
                          <w:jc w:val="both"/>
                          <w:rPr>
                            <w:rFonts w:eastAsia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1249DA" w:rsidRPr="00401CBE" w:rsidRDefault="001249DA">
                        <w:pPr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249DA" w:rsidRPr="00401CBE" w:rsidRDefault="001249DA" w:rsidP="00DB6CE6">
                  <w:pPr>
                    <w:jc w:val="both"/>
                    <w:rPr>
                      <w:i/>
                    </w:rPr>
                  </w:pPr>
                </w:p>
                <w:p w:rsidR="001249DA" w:rsidRDefault="001249DA" w:rsidP="00DB6CE6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1249DA" w:rsidRDefault="001249DA" w:rsidP="00DB6CE6"/>
              </w:txbxContent>
            </v:textbox>
            <w10:wrap type="square"/>
          </v:rect>
        </w:pic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позднее 8.45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по м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естному времени оформить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 д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а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  образец регистрационных полей бланка регистрации участника ЕГЭ. Заполнить регион, код пункта проведения экзамена (ППЭ), код предмета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 е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 название, дату проведения ЕГЭ. Код образовательной организации заполняется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с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 ф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ормой ППЭ-16, класс участники ЕГЭ заполняют самостоятельно, ФИО, данные паспорта, пол участники ЕГЭ заполняют, используя свои данные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из д</w:t>
      </w:r>
      <w:r w:rsidR="00DB6CE6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окумента, удостоверяющего личность. Код региона, предмета, ППЭ следует пи</w:t>
      </w:r>
      <w:r w:rsidR="004A0BAF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сать, начиная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 п</w:t>
      </w:r>
      <w:r w:rsidR="004A0BAF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045D3F" w:rsidRDefault="00DE0FAD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13" o:spid="_x0000_s1035" style="position:absolute;left:0;text-align:left;margin-left:28.45pt;margin-top:3pt;width:180pt;height:54.75pt;z-index:-251648000;visibility:visible" wrapcoords="-90 -296 -90 21304 21690 21304 21690 -296 -90 -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" fillcolor="silver">
            <o:lock v:ext="edit" aspectratio="t"/>
            <v:textbox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1249DA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  <w:r>
                          <w:t>Дата проведения ЕГЭ</w:t>
                        </w:r>
                      </w:p>
                    </w:tc>
                  </w:tr>
                  <w:tr w:rsidR="001249DA" w:rsidTr="00EB09D0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/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  <w:tc>
                      <w:tcPr>
                        <w:tcW w:w="390" w:type="dxa"/>
                        <w:shd w:val="clear" w:color="auto" w:fill="FFFFFF" w:themeFill="background1"/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  <w:tr w:rsidR="001249DA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249DA" w:rsidRDefault="001249DA">
                        <w:pPr>
                          <w:jc w:val="center"/>
                        </w:pPr>
                      </w:p>
                    </w:tc>
                  </w:tr>
                </w:tbl>
                <w:p w:rsidR="001249DA" w:rsidRDefault="001249DA" w:rsidP="00DB6CE6"/>
                <w:p w:rsidR="001249DA" w:rsidRDefault="001249DA" w:rsidP="00DB6CE6"/>
              </w:txbxContent>
            </v:textbox>
            <w10:wrap type="tight"/>
          </v:rect>
        </w:pic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абочем столе участника ЕГЭ, помимо экзаменационных материалов, могут находиться: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черная гелевая или капиллярная ручка;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итание (при необходимости);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B6CE6" w:rsidRPr="00045D3F" w:rsidRDefault="00DB6CE6" w:rsidP="00DB6CE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en-US" w:eastAsia="ru-RU"/>
        </w:rPr>
      </w:pPr>
      <w:r w:rsidRPr="00045D3F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eastAsia="ru-RU"/>
        </w:rPr>
        <w:t>Кодировка учебных предметов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2835"/>
        <w:gridCol w:w="2374"/>
      </w:tblGrid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  <w:tc>
          <w:tcPr>
            <w:tcW w:w="2835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Название предмета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Код предмета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lastRenderedPageBreak/>
              <w:t>Немецкий язык (устный экзамен)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835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Английский язык (устный экзамен)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29</w:t>
            </w:r>
          </w:p>
        </w:tc>
      </w:tr>
      <w:tr w:rsidR="00DB6CE6" w:rsidRPr="00045D3F" w:rsidTr="00EB09D0">
        <w:tc>
          <w:tcPr>
            <w:tcW w:w="2518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Испанский язык (устный экзамен)</w:t>
            </w:r>
          </w:p>
        </w:tc>
        <w:tc>
          <w:tcPr>
            <w:tcW w:w="1843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835" w:type="dxa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Французский язык (устный экзамен)</w:t>
            </w:r>
          </w:p>
        </w:tc>
        <w:tc>
          <w:tcPr>
            <w:tcW w:w="2374" w:type="dxa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31</w:t>
            </w:r>
          </w:p>
        </w:tc>
      </w:tr>
    </w:tbl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Продолжительность выполнения экзаменационной работы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509"/>
      </w:tblGrid>
      <w:tr w:rsidR="00DB6CE6" w:rsidRPr="00045D3F" w:rsidTr="00EB09D0"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Продолжительность выполнения экзаменационной работы лицами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с О</w:t>
            </w: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ВЗ, детьми-инвалидами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 xml:space="preserve"> и и</w:t>
            </w: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нвалидами</w:t>
            </w:r>
          </w:p>
        </w:tc>
        <w:tc>
          <w:tcPr>
            <w:tcW w:w="3509" w:type="dxa"/>
            <w:shd w:val="clear" w:color="auto" w:fill="auto"/>
          </w:tcPr>
          <w:p w:rsidR="00DB6CE6" w:rsidRPr="00045D3F" w:rsidRDefault="00DB6CE6" w:rsidP="00DB6CE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iCs/>
                <w:noProof/>
                <w:sz w:val="26"/>
                <w:szCs w:val="26"/>
                <w:lang w:eastAsia="ru-RU"/>
              </w:rPr>
              <w:t>Название учебного предмета</w:t>
            </w:r>
          </w:p>
        </w:tc>
      </w:tr>
      <w:tr w:rsidR="00DB6CE6" w:rsidRPr="00045D3F" w:rsidTr="00EB09D0"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15 минут</w:t>
            </w:r>
          </w:p>
        </w:tc>
        <w:tc>
          <w:tcPr>
            <w:tcW w:w="3190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45 минут</w:t>
            </w:r>
          </w:p>
        </w:tc>
        <w:tc>
          <w:tcPr>
            <w:tcW w:w="3509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Cs/>
                <w:noProof/>
                <w:sz w:val="26"/>
                <w:szCs w:val="26"/>
                <w:lang w:eastAsia="ru-RU"/>
              </w:rPr>
              <w:t>Ингостранные языки (раздел «Говорение»)</w:t>
            </w:r>
          </w:p>
        </w:tc>
      </w:tr>
    </w:tbl>
    <w:p w:rsidR="00DB6CE6" w:rsidRPr="00045D3F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экзамена! Сегодня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ыполняете устную часть экзаменационной работы по 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назовите соответствующий предмет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ф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орме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ЕГЭ - лишь одно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ж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изненных испытаний, которое вам предстоит пройти. Будьте уверены: каждому, кто учился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илам сдать ЕГЭ. Все задания составлены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снове школьной программы. Поэтому каждый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 может успешно сдать экзамен.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Вместе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ем,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ц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елях предупреждения нарушений порядка проведения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удиториях ППЭ ведется видеонаблюдение.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олжны соблюдать порядок проведения ГИА.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экзамена</w:t>
      </w:r>
      <w:r w:rsidRPr="00045D3F" w:rsidDel="00B11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(в период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омента входа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окончания выполнения экзаменационной работы  запрещается: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средства связи, электронно-вычислительную технику, фото</w:t>
      </w:r>
      <w:r w:rsidR="001B2B2A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аудио</w:t>
      </w:r>
      <w:r w:rsidR="001B2B2A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идеоаппаратуру, справочные материалы, письменные заметки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средства хранения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ередачи информации;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уведомление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кзамене (при наличии – необходимо сдать его нам);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выносить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 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умажном или электронном носителях, фотографировать экзаменационные материалы;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иметь при себе черновики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ользоваться ими;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пользоваться справочными материалами, кроме тех, которые указаны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ексте КИМ;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перемещаться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 без сопровождения организатора.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 время проведения экзамена запрещается: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делать какие-либо письменные заметки, кроме заполнения бланка регистрации;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пересаживаться, обмениваться любыми материалами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редметами.</w:t>
      </w:r>
    </w:p>
    <w:p w:rsidR="00DB6CE6" w:rsidRPr="00045D3F" w:rsidRDefault="00DB6CE6" w:rsidP="00DB6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удете удалены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кзамена.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нарушения порядка проведения ЕГЭ работниками ППЭ или другими участниками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меете право подать 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арушении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порядка проведения ЕГЭ. Апелляция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арушении порядка проведения ЕГЭ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ень проведения экзамена члену ГЭК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Ознакомиться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можете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воей школе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естах,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Плановая дата ознакомления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езультатами: _____________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назвать дату).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получения результатов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подать апелляцию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есогласии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ыставленными баллами. Апелляция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ечение двух рабочих дней после официального дня  объявления результатов ЕГЭ.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подается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вою школу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еста,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оторых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ыли зарегистрированы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дачу ЕГЭ, 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ные места, определенные регионом.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 содержания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труктуры заданий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чебным предметам,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акже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арушением участником ЕГЭ требований порядка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еправильным оформлением экзаменационной работы,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ассматривается. 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Обращаем ваше внимание,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ремя экзамена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столе, помимо экзаменационных материалов, могут находиться только: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ручка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ернилами черного цвета;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лекарства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итание (при необходимости);</w:t>
      </w:r>
    </w:p>
    <w:p w:rsidR="00DB6CE6" w:rsidRPr="00045D3F" w:rsidRDefault="00DB6CE6" w:rsidP="00DB6CE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специальные технические средства (для участников ЕГЭ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граниченными возможностями здоровья (ОВЗ), детей-инвалидов, инвалидов).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обращает внимание участников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оставочный (-ые) спецпакет (-ы)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 (полученных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удиторий проведения).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удиторию поступили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оставочном спецпакете. Упаковка спецпакета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арушена.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Вторая часть инструктажа (начало проведения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Продемонстрировать спецпакет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скрыть его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не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анее 10.00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естному времени, используя ножницы.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спецпакете находятся индивидуальные комплекты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кзаменационными материалами, которые сейчас будут вам выданы.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 w:rsidDel="00E10B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раздает участникам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ИК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произвольном порядке).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 целостность своего индивидуального комплекта. Осторожно вскройте пакет, отрывая клапан (справа налево)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л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инии перфорации.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(Организатор показывает место перфорации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онверте).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начала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ланками проверьте комплектацию выданных экзаменационных материалов.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акете индивидуального комплекта должен находиться бланк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Проверьте, совпадает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ли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омер штрих-кода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ланке регистрации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со ш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трих-кодом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онверте индивидуального комплекта. Номер бланка регистрации находится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ижнем правом углу конверта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одписью БР.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если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бнаружили несовпадения – обратитесь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При обнаружении несовпадений штрих-кодов, наличия лишних (нехватки) бланков, типографских дефектов заменить индивидуальный комплект полностью.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проверки участниками комплектации ИК.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Приступаем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аполнению бланка регистрации.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Записывайте буквы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ц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ифры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бразцом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ланке.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Каждая цифра, символ записывается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тдельную клетку, начиная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ервой клетки.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Заполните регистрационные поля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нформацией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оске (информационном стенде) гелевой или капиллярной черной ручкой. При отсутствии такой ручки обращайтесь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ам, так как бланки, заполненные иными письменными принадлежностями,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брабатываются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 проверяются.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оску.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Заполняем код региона, код образовательной организации, класс, код ППЭ, код предмета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е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го название, дату проведения ЕГЭ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 При заполнении поля «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код образовательной организации» обратитесь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ам, поле «класс» заполняйте самостоятельно. 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Поля «служебная отметка» и «резерв-1»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аполняются.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Организатор обращает внимание участников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Обратите внимание, сейчас номер аудитории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аполняется. Номер аудитории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олжны будете заполнить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 перед началом выполнения экзаменационной работы  после того, как организатор проведёт краткий инструктаж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роцедуре выполнения экзаменационной работы.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Заполните сведения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ебе: фамилия, имя, отчество, данные документа, удостоверяющего личность, пол.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бланков регистрации.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Организаторы проверяют правильность заполнения бланков регистрации, соответствие данных участника ЕГЭ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окументе, удостоверяющем личность,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бланке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Поставьте вашу подпись строго внутри окошка «подпись участника ЕГЭ», расположенном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ижней части бланка регистрации.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(В случае если участник ЕГЭ отказывается ставить личную подпись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регистрации, организатор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удитории ставит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в б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ланке регистрации свою подпись).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3" w:name="_Toc404615476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будет проходить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пециально оборудованных аудиториях проведения. Для выполнения экзаменационной работы вас будут приглашать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лучайно определённой очерёдностью.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До а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удитории проведения вас будет сопровождать организатор.</w:t>
      </w:r>
      <w:bookmarkEnd w:id="113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4" w:name="_Toc404615477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процессе выполнения экзаменационной работы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 б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удете самостоятельно работать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 к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омпьютером. Задания КИМ будут отображаться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ониторе, ответы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 необходимо произносить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икрофон.</w:t>
      </w:r>
      <w:bookmarkEnd w:id="114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5" w:name="_Toc404615478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Выполнение экзаменационной работы включает пять основных этапов:</w:t>
      </w:r>
      <w:bookmarkEnd w:id="115"/>
    </w:p>
    <w:p w:rsidR="00DB6CE6" w:rsidRPr="00045D3F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6" w:name="_Toc404615479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Регистрация: вам необходимо ввести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рограмму проведения экзамена номер бланка регистрации.</w:t>
      </w:r>
      <w:bookmarkEnd w:id="116"/>
    </w:p>
    <w:p w:rsidR="00DB6CE6" w:rsidRPr="00045D3F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7" w:name="_Toc404615480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Запись номера КИМ: вам необходимо произнести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м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икрофон номер присвоенного КИМ.</w:t>
      </w:r>
      <w:bookmarkEnd w:id="117"/>
    </w:p>
    <w:p w:rsidR="00DB6CE6" w:rsidRPr="00045D3F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8" w:name="_Toc404615481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Ознакомление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нструкцией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ыполнению заданий.</w:t>
      </w:r>
      <w:bookmarkEnd w:id="118"/>
    </w:p>
    <w:p w:rsidR="00DB6CE6" w:rsidRPr="00045D3F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19" w:name="_Toc404615482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Подготовка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твет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адания.</w:t>
      </w:r>
      <w:bookmarkEnd w:id="119"/>
    </w:p>
    <w:p w:rsidR="00DB6CE6" w:rsidRPr="00045D3F" w:rsidRDefault="00DB6CE6" w:rsidP="00CE2848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0" w:name="_Toc404615483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Прослушивание записанных ответов.</w:t>
      </w:r>
      <w:bookmarkEnd w:id="120"/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Обратите внимание участников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на с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ледующий момент: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1" w:name="_Toc404615484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аудиторию проведения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 д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олжны взять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обой:</w:t>
      </w:r>
      <w:bookmarkEnd w:id="121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2" w:name="_Toc404615485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аполнен),</w:t>
      </w:r>
      <w:bookmarkEnd w:id="122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3" w:name="_Toc404615486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конверт индивидуального комплекта,</w:t>
      </w:r>
      <w:bookmarkEnd w:id="123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4" w:name="_Toc404615487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документ, удостоверяющий личность,</w:t>
      </w:r>
      <w:bookmarkEnd w:id="124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5" w:name="_Toc404615488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гелевую или капиллярную черную ручку, которой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вы з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аполняли бланк регистрации.</w:t>
      </w:r>
      <w:bookmarkEnd w:id="125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26" w:name="_Toc404615489"/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 вас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толах находятся краткие инструкции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аботе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рограммным обеспечением при выполнении экзаменационной работы. Рекомендуется ознакомиться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 н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ими перед тем, как перейти</w:t>
      </w:r>
      <w:r w:rsidR="0040277E"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удиторию проведения.</w:t>
      </w:r>
      <w:bookmarkEnd w:id="126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 случае наличия материалов, изучением которых участники ЕГЭ могут заняться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роцессе ожидания очереди, сообщите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об э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том участникам ЕГЭ</w:t>
      </w:r>
      <w:r w:rsidRPr="00045D3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Кроме этого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толах находятся литературные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ностранном языке, которыми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пользоваться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ериод ожидания своей очереди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научно-популярные журналы,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любые книги,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журналы,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газеты</w:t>
      </w:r>
      <w:r w:rsidR="0040277E"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.п.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 или организаторам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проведения экзамена.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лучае необходимости выхода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из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удитории оставьте ваши экзаменационные материалы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на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 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zh-CN"/>
        </w:rPr>
        <w:t>воем рабочем столе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т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ерритории пункта вас будет сопровождать организатор.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Инструктаж закончен.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DB6CE6" w:rsidRPr="00045D3F" w:rsidRDefault="00DB6CE6" w:rsidP="004A0BAF">
      <w:pPr>
        <w:pStyle w:val="1"/>
        <w:numPr>
          <w:ilvl w:val="0"/>
          <w:numId w:val="0"/>
        </w:numPr>
        <w:ind w:firstLine="709"/>
        <w:rPr>
          <w:lang w:eastAsia="zh-CN"/>
        </w:rPr>
      </w:pPr>
      <w:r w:rsidRPr="00045D3F">
        <w:br w:type="page"/>
      </w:r>
      <w:bookmarkStart w:id="127" w:name="_Toc438199195"/>
      <w:bookmarkStart w:id="128" w:name="_Toc439332833"/>
      <w:r w:rsidRPr="00045D3F">
        <w:lastRenderedPageBreak/>
        <w:t xml:space="preserve">Приложение 15. </w:t>
      </w:r>
      <w:r w:rsidRPr="00045D3F">
        <w:rPr>
          <w:noProof/>
        </w:rPr>
        <w:t>Инструкция для участника ЕГЭ, зачитываемая организатором</w:t>
      </w:r>
      <w:r w:rsidR="0040277E" w:rsidRPr="00045D3F">
        <w:rPr>
          <w:noProof/>
        </w:rPr>
        <w:t xml:space="preserve"> в а</w:t>
      </w:r>
      <w:r w:rsidRPr="00045D3F">
        <w:rPr>
          <w:noProof/>
        </w:rPr>
        <w:t>удитории проведения перед началом выполнения экзаменационной работы каждой группы участников</w:t>
      </w:r>
      <w:r w:rsidR="0040277E" w:rsidRPr="00045D3F">
        <w:rPr>
          <w:noProof/>
        </w:rPr>
        <w:t xml:space="preserve"> по и</w:t>
      </w:r>
      <w:r w:rsidRPr="00045D3F">
        <w:rPr>
          <w:noProof/>
        </w:rPr>
        <w:t>ностранному языку</w:t>
      </w:r>
      <w:r w:rsidR="0040277E" w:rsidRPr="00045D3F">
        <w:rPr>
          <w:noProof/>
        </w:rPr>
        <w:t xml:space="preserve"> </w:t>
      </w:r>
      <w:r w:rsidR="0040277E" w:rsidRPr="00045D3F">
        <w:t>с</w:t>
      </w:r>
      <w:r w:rsidR="0040277E" w:rsidRPr="00045D3F">
        <w:rPr>
          <w:noProof/>
        </w:rPr>
        <w:t> </w:t>
      </w:r>
      <w:r w:rsidR="0040277E" w:rsidRPr="00045D3F">
        <w:t>в</w:t>
      </w:r>
      <w:r w:rsidRPr="00045D3F">
        <w:t>ключенным разделом «Говорение»</w:t>
      </w:r>
      <w:bookmarkEnd w:id="127"/>
      <w:bookmarkEnd w:id="128"/>
    </w:p>
    <w:p w:rsidR="00DB6CE6" w:rsidRPr="00045D3F" w:rsidRDefault="00DE0FAD" w:rsidP="000D6DC6">
      <w:pPr>
        <w:rPr>
          <w:rFonts w:ascii="Times New Roman" w:eastAsia="Times New Roman" w:hAnsi="Times New Roman" w:cs="Times New Roman"/>
          <w:b/>
          <w:bCs/>
          <w:noProof/>
          <w:kern w:val="32"/>
          <w:sz w:val="26"/>
          <w:szCs w:val="26"/>
          <w:lang w:eastAsia="ru-RU"/>
        </w:rPr>
      </w:pPr>
      <w:bookmarkStart w:id="129" w:name="_Toc438199196"/>
      <w:r w:rsidRPr="00045D3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rect id="Прямоугольник 5" o:spid="_x0000_s1036" style="position:absolute;margin-left:6.7pt;margin-top:11.6pt;width:474.7pt;height:9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">
            <o:lock v:ext="edit" aspectratio="t"/>
            <v:textbox>
              <w:txbxContent>
                <w:p w:rsidR="001249DA" w:rsidRPr="004A0BAF" w:rsidRDefault="001249DA" w:rsidP="00DB6CE6">
                  <w:pPr>
                    <w:jc w:val="both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Текст, который выделен жирным шрифтом, должен быть прочитан участникам ЕГЭ 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слово в слово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Это делается для стандартизации процедуры проведения ЕГЭ.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4A0BAF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 w:rsidRPr="004A0BAF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4A0BAF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Инструктаж и экзамен проводятся в спокойной и доброжелательной обстановке.</w:t>
                  </w:r>
                </w:p>
                <w:p w:rsidR="001249DA" w:rsidRPr="004374AA" w:rsidRDefault="001249DA" w:rsidP="00DB6CE6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bookmarkEnd w:id="129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A0BAF" w:rsidRPr="00045D3F" w:rsidRDefault="004A0BAF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Организатор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оске указывает номер аудитории, номер  следует писать начиная</w:t>
      </w:r>
      <w:r w:rsidR="0040277E"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ервой позиции: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"/>
        <w:gridCol w:w="425"/>
        <w:gridCol w:w="425"/>
        <w:gridCol w:w="426"/>
      </w:tblGrid>
      <w:tr w:rsidR="00DB6CE6" w:rsidRPr="00045D3F" w:rsidTr="00EB09D0">
        <w:tc>
          <w:tcPr>
            <w:tcW w:w="2802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  <w:t>Номер аудитории</w:t>
            </w:r>
          </w:p>
        </w:tc>
        <w:tc>
          <w:tcPr>
            <w:tcW w:w="425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DB6CE6" w:rsidRPr="00045D3F" w:rsidRDefault="00DB6CE6" w:rsidP="00DB6CE6">
      <w:pPr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iCs/>
          <w:noProof/>
          <w:sz w:val="26"/>
          <w:szCs w:val="26"/>
          <w:lang w:eastAsia="ru-RU"/>
        </w:rPr>
        <w:t>Инструкция для участников ЕГЭ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Уважаемые участники ЕГЭ напоминаем Вам основные правила выполнения устной части экзаменационной работы.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Выполнение экзаменационной работы осуществляется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 к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омпьютером.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продолжительность выполнения экзаменационной работы составляет 15 минут: около двух минут отводится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одготовку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ачалу выполнения экзаменационной работы (ввод номера бланка регистрации, запись номера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нструкцией КИМ)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коло 13 минут отводится непосредственно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о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знакомление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аданиями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апись ответов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адания.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 завершения выполнения экзаменационной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ожете прослушать свои ответы.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Проверьте,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обой имеется: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заполненный бланк регистрации (номер аудитории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аполнен),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конверт индивидуального комплекта,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документ, удостоверяющий личность,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гелевая или капиллярная черная ручка, которой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 регистрации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Заполните номер аудитории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ланке регистрации ручкой, которой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вы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аполняли бланк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удитории подготовки.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аудитории указан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оске.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Сделать паузу для заполнения участниками номера аудитории.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Перед началом выполнения экзаменационной работы наденьте гарнитуру (наушники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икрофоном), находящуюся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ашем рабочем месте.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Убедитесь, что наушники удобно одеты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лотно прилегают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 у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шам, микрофон отрегулирован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аходится непосредственно перед губами.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 необходимости отрегулируйте гарнитуру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азмеру оголовья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оложению микрофона.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Наденьте имеющуюся резервную гарнитуру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родемонстрируйте участникам ЕГЭ как регулировать размер оголовья, как правильно должна быть одета гарнитура</w:t>
      </w:r>
      <w:r w:rsidR="0040277E"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асположен микрофон.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всем вопросам, связанным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роведением экзамена (за исключением вопросов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одержанию КИМ),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обращаться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случае плохого самочувствия незамедлительно обращайтесь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н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ам.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ункте присутствует медицинский работник. Напоминаем, что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по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остоянию здоровья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аключению медицинского работника, присутствующего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 д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анном пункте,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вы м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ожете досрочно завершить выполнение экзаменационной работы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рийти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п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ересдачу.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Инструктаж закончен. Перед началом выполнения экзаменационной работы, пожалуйста, успокойтесь, сосредоточьтесь, внимательно прочитайте инструкцию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з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аданиям КИМ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и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ами задания.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Можете приступать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к р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аботе</w:t>
      </w:r>
      <w:r w:rsidR="0040277E"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на с</w:t>
      </w: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танции записи. </w:t>
      </w:r>
    </w:p>
    <w:p w:rsidR="00DB6CE6" w:rsidRPr="00045D3F" w:rsidRDefault="00DB6CE6" w:rsidP="00DB6C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5D3F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Желаем удачи! </w:t>
      </w:r>
    </w:p>
    <w:p w:rsidR="00456779" w:rsidRPr="00045D3F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456779">
      <w:pPr>
        <w:pStyle w:val="1"/>
        <w:numPr>
          <w:ilvl w:val="0"/>
          <w:numId w:val="0"/>
        </w:numPr>
      </w:pPr>
      <w:bookmarkStart w:id="130" w:name="_Toc436226894"/>
      <w:bookmarkStart w:id="131" w:name="_Toc438199197"/>
      <w:bookmarkStart w:id="132" w:name="_Toc439332834"/>
      <w:r w:rsidRPr="00045D3F">
        <w:lastRenderedPageBreak/>
        <w:t>Приложение 16. Порядок перевода бланков ответов участников ЕГЭ</w:t>
      </w:r>
      <w:r w:rsidR="0040277E" w:rsidRPr="00045D3F">
        <w:t xml:space="preserve"> в э</w:t>
      </w:r>
      <w:r w:rsidRPr="00045D3F">
        <w:t>лектронный вид</w:t>
      </w:r>
      <w:r w:rsidR="0040277E" w:rsidRPr="00045D3F">
        <w:t xml:space="preserve"> в П</w:t>
      </w:r>
      <w:r w:rsidRPr="00045D3F">
        <w:t>ПЭ</w:t>
      </w:r>
      <w:bookmarkEnd w:id="130"/>
      <w:bookmarkEnd w:id="131"/>
      <w:bookmarkEnd w:id="132"/>
    </w:p>
    <w:p w:rsidR="00DB6CE6" w:rsidRPr="00045D3F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3" w:name="_Toc438199198"/>
      <w:bookmarkStart w:id="134" w:name="_Toc439332835"/>
      <w:r w:rsidRPr="00045D3F">
        <w:rPr>
          <w:rFonts w:eastAsia="Calibri"/>
        </w:rPr>
        <w:t>Общая информация</w:t>
      </w:r>
      <w:bookmarkEnd w:id="133"/>
      <w:bookmarkEnd w:id="134"/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При переводе бланков ответов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Pr="00045D3F" w:rsidDel="003F29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используются следующие основные принципы: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технология перевода бланков ответов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используется для тех ППЭ,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оторых доставка </w:t>
      </w:r>
      <w:r w:rsidRPr="00045D3F">
        <w:rPr>
          <w:rFonts w:ascii="Times New Roman" w:eastAsia="Calibri" w:hAnsi="Times New Roman" w:cs="Times New Roman"/>
          <w:sz w:val="26"/>
          <w:szCs w:val="26"/>
        </w:rPr>
        <w:t>бумажных бланков занимает свыше 4 часов, или ППЭ, определенных решением ОИВ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для процедуры перевода бланков ответов участников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лектронный вид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необходимо наличие ключа шифрования члена ГЭК, записанного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ащищенный внешний носитель (токен) (далее – токен члена ГЭК);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ткрытой части электронного сертификата специалиста РЦОИ.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5 дней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технический специалист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должен провести техническую подготовку ППЭ. Техническая подготовка должна быть завершена за 2 дня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За один рабочий день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роведения экзамена члены ГЭК должны осуществить контроль технической готовности ППЭ при участии технического специалиста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день проведения экзамена член ГЭК должен прибыть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 окончании выполнения экзаменационной работы участниками ЕГЭ ответственный 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собирает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апечатывает его.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аждом возвратном доставочном пакете напечатан «Сопроводительный бланк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атериалам ЕГЭ», обязательн</w:t>
      </w:r>
      <w:r w:rsidR="00540713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аполнению.</w:t>
      </w:r>
      <w:r w:rsidRPr="00045D3F" w:rsidDel="001F6CB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удитории передает запечатанный возвратный доставочный пакет с  бланками регистрации, бланками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2,  вместе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ругими экзаменационными материалами (формами ППЭ, служебными записками,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р.) руководителю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оне видимости камер видеонаблюдения.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ланками регистрации, бланками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1, бланками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 числе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ополнительными бланками ответов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2, пересчитывает бланки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Ответственный организатор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после передачи всех экзаменационных материалов руководителю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азрешения руководителя ППЭ может покинуть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заполнения формы ППЭ-13-02МАШ все бланки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 вкладываются обратно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олученном возвратном доставочном пакете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 ЕГЭ (форма ППЭ-11), вводит номер аудитории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извлекает бланки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ыполняет сканирование бланков ЕГЭ. Проверяет качество отсканированных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изображений, ориентацию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оследовательность бланков ЕГЭ: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л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завершает сканирование бланков текущей аудитории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возвратный доставочный пакет руководителю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Далее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 технический специалист получает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озвращает руководителю ППЭ.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 «Протокол проведения процедуры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риглашает члена ГЭК для проверки полноты количества отсканированных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кспорта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лектронном виде.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ормы ППЭ-13-02МАШ.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ыполняет экспорт электронных образов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том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случае член ГЭК сверяет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леш-накопитель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ереносит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передачу файла экспорта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омощью Станции авторизации. Член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 совместно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ещё раз пересчитывают все бланки, упаковывают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аполняют форму ППЭ-11 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ПЭ, затем направляются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фере образования, МИД России, учредителем.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Рекомендовано бумажные экзаменационные работы ЕГЭ оставлять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н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аправлять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ранение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ечение месяца после окончания этапа проведения ЕГЭ.</w:t>
      </w:r>
    </w:p>
    <w:p w:rsidR="00DB6CE6" w:rsidRPr="00045D3F" w:rsidRDefault="00DB6CE6" w:rsidP="00743DB5">
      <w:pPr>
        <w:pStyle w:val="2"/>
        <w:numPr>
          <w:ilvl w:val="0"/>
          <w:numId w:val="14"/>
        </w:numPr>
      </w:pPr>
      <w:bookmarkStart w:id="135" w:name="_Toc438199199"/>
      <w:bookmarkStart w:id="136" w:name="_Toc439332836"/>
      <w:r w:rsidRPr="00045D3F">
        <w:t>Инструкция для технического специалиста</w:t>
      </w:r>
      <w:bookmarkEnd w:id="135"/>
      <w:bookmarkEnd w:id="136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технический специалист ППЭ обязан: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045D3F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следующие материалы: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дистрибутив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авторизации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портале;</w:t>
      </w:r>
    </w:p>
    <w:p w:rsidR="00DB6CE6" w:rsidRPr="00045D3F" w:rsidRDefault="00DB6CE6" w:rsidP="00DB6CE6">
      <w:pPr>
        <w:tabs>
          <w:tab w:val="left" w:pos="318"/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техническую подготовку ППЭ: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соответствие технического оснащения компьютеров (ноутбуков)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резервных компьютеров (ноутбуков)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канирующих устройств (далее – рабочие станции), предъявляемым минимальным требованиям;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сканирующее устройство, соответствующее требованиям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драйвер сканирующего устройства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предназначенную для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настроить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роверить работу сканирующего устройства стандартными средствами;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выполнить тестовое сканирование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охранить файл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 для передачи РЦОИ;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вторизации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пециализированном федеральном портале для передачи электронных образов бланков ответов участников ЕГЭ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ЦОИ;</w:t>
      </w:r>
    </w:p>
    <w:p w:rsidR="00DB6CE6" w:rsidRPr="00045D3F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проверить наличие соединения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ервером РЦОИ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045D3F" w:rsidRDefault="00DB6CE6" w:rsidP="00DB6C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дополнительное (резервное) оборудование, необходимое для проведения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флеш-накопитель для файлов экспорта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авторизации;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USB-модем для обеспечения резервного канала доступа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«Интернет». USB-модем используется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возникновения проблем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нформационно-телекоммуникационную сеть «Интернет»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тационарному каналу связи;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резервные рабочие станции для замены станции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или станции авторизации;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резервное сканирующее устройство.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ППЭ должна быть завершена за 2 дня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роведения экзамена.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ленами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контроль технической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токен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ровести тестовую передачу файла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(экзамена) технический специалист должен находиться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передаёт техническому специалисту для сканирования вскрытый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удитории, предварительно пересчитав бланки.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олученном возвратном доставочном пакете (форма ППЭ-11) вводит номер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извлекает бланки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озвратного доставочного пакета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ыполняет сканирование бланков.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проверяет качество отсканированных изображений, ориентацию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оследовательность бланков: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л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ицевой стороной бланков ответов №2 должна идти оборотная, дополнительные бланки должны идти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сновным или другим дополнительными, при необходимости изменяет последовательность бланков средствами ПО, выполняет повторное сканирование.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одной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отсутствия особых ситуаций технический специалист сверяет количество отсканированных бланков, указанное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нформацией, указанной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 (форма ППЭ-11),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были извлечены бланки. При необходимости выполняется повторное или дополнительное сканирование.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Технический специалист завершает сканирование бланков текущей аудитории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помещает бланки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оторого они были извлечены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озвращает пакет руководителю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налогичной процедуре технический специалист выполняет сканирование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сех аудиторий.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ППЭ, технический специалист получает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уководителя ППЭ заполненные формы ППЭ: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ППЭ-18МАШ «Акт общественного наблюдения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ППЭ-22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сканирует полученные формы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осле сканирования возвращает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уководителю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технический специалист формирует протокол проведения процедуры сканирования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ППЭ-15)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риглашает члена ГЭК для проверки количества отсканированных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кспорта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лектронном виде.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все данные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токен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зашифровывается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ППЭ-15) формируется после завершения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сохраняет пакет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 ППЭ (файл экспорта)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ф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леш-накопитель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ереносит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абочую станцию, где установлена Станция авторизации для передачи пакетов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Технический специалист выполняет передачу пакетов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омощью Станции авторизации.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Член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ехнический специалист дожидаются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(по запросу РЦОИ), перед повторным экспортом технический специалист загружает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танцию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новый сертификат РЦОИ.</w:t>
      </w:r>
    </w:p>
    <w:p w:rsidR="00DB6CE6" w:rsidRPr="00045D3F" w:rsidRDefault="00DB6CE6" w:rsidP="00743DB5">
      <w:pPr>
        <w:pStyle w:val="2"/>
        <w:numPr>
          <w:ilvl w:val="0"/>
          <w:numId w:val="14"/>
        </w:numPr>
      </w:pPr>
      <w:bookmarkStart w:id="137" w:name="_Toc438199200"/>
      <w:bookmarkStart w:id="138" w:name="_Toc439332837"/>
      <w:r w:rsidRPr="00045D3F">
        <w:t>Инструкция для члена ГЭК</w:t>
      </w:r>
      <w:bookmarkEnd w:id="137"/>
      <w:bookmarkEnd w:id="138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член ГЭК обязан: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 токен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едомости; 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ППЭ провести проверку технической готовности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роведению экзамена: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проконтролировать качество тестового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работоспособность токена члена ГЭК;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подписать протокол технической готовности Штаба ППЭ для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(форма ППЭ 01-02);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провести тестовую передачу файла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ервер РЦОИ;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проверить наличие дополнительного (резервного) оборудования.</w:t>
      </w:r>
    </w:p>
    <w:p w:rsidR="00DB6CE6" w:rsidRPr="00045D3F" w:rsidRDefault="00DB6CE6" w:rsidP="00DB6C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экзамена: 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прибыть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океном члена ГЭК;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после завершения экзамена член ГЭК должен находиться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 Штабе ППЭ руководитель ППЭ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 поступления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ланками, пересчитывает бланки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аполняет форму ППЭ-13-02МАШ «Сводная ведомость учёта участников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ПЭ», после чего передает техническому специалисту возвратный доставочный пакет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ересчитанными бланками для осуществления сканирования.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Технический специалист выполняет сканирование переданных бланков,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кончании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сех аудиторий – оформленных форм ППЭ, включая заполненную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одписанную форму ППЭ-13-02МАШ.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риглашению технического специалиста проверяет, что экспортируемые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одержат особых ситуаций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веряет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удиториям, указанные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оличеством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ормы ППЭ-13-02МАШ. При необходимости любая аудитория может быть заново открыта для выполнения дополнительного или повторного сканирования.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Если все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сем аудиториям корректны, член ГЭК подключает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танции сканирования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 токен члена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выполняет экспорт электронных образов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ППЭ: пакет данных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 шифруется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одписывается сертификатом члена ГЭК.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По решению члена ГЭК может быть выполнена передача бланков для отдельной аудитории (аудиторий)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кончания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том случае член ГЭК сверяет данные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ПЭ 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(форма ППЭ-15) формируется после завершения сканирования всех бланков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ф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орм ППЭ.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ехнический специалист ожидают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табе ППЭ подтверждения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ЦОИ факта успешного получения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асшифровки переданного пакета данных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э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лектронными образами бланков.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Член ГЭК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уководителем ППЭ совместно повторно пересчитывают все бланки, упаковывают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аждую аудиторию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уководитель ППЭ заполняет форму ППЭ-11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</w:rPr>
        <w:t>ПЭ, затем направляются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на х</w:t>
      </w:r>
      <w:r w:rsidRPr="00045D3F">
        <w:rPr>
          <w:rFonts w:ascii="Times New Roman" w:eastAsia="Calibri" w:hAnsi="Times New Roman" w:cs="Times New Roman"/>
          <w:sz w:val="26"/>
          <w:szCs w:val="26"/>
        </w:rPr>
        <w:t>ранение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Р</w:t>
      </w:r>
      <w:r w:rsidRPr="00045D3F">
        <w:rPr>
          <w:rFonts w:ascii="Times New Roman" w:eastAsia="Calibri" w:hAnsi="Times New Roman" w:cs="Times New Roman"/>
          <w:sz w:val="26"/>
          <w:szCs w:val="26"/>
        </w:rPr>
        <w:t>ЦОИ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045D3F">
        <w:rPr>
          <w:rFonts w:ascii="Times New Roman" w:eastAsia="Calibri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Calibri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045D3F" w:rsidRDefault="00DB6CE6" w:rsidP="00DB6CE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х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х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045D3F" w:rsidRDefault="00DB6CE6" w:rsidP="00743DB5">
      <w:pPr>
        <w:pStyle w:val="2"/>
        <w:numPr>
          <w:ilvl w:val="0"/>
          <w:numId w:val="14"/>
        </w:numPr>
        <w:rPr>
          <w:rFonts w:eastAsia="Calibri"/>
        </w:rPr>
      </w:pPr>
      <w:bookmarkStart w:id="139" w:name="_Toc438199201"/>
      <w:bookmarkStart w:id="140" w:name="_Toc439332838"/>
      <w:r w:rsidRPr="00045D3F">
        <w:t>Инструкция для руководителя ППЭ</w:t>
      </w:r>
      <w:bookmarkEnd w:id="139"/>
      <w:bookmarkEnd w:id="140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подготовительном этапе проведения экзамена руководитель ППЭ обязан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уководителем образовательной организации,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азе которой организован ППЭ: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5 дней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 обеспечить техническое оснащение Штаба ППЭ: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41" w:name="OLE_LINK101"/>
      <w:bookmarkStart w:id="142" w:name="OLE_LINK102"/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канирующим устройством, соответствующими требованиям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отдельным персональным компьютером, соответствующим техническим требованиям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танция авторизации,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имеющим доступ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ерверу РЦОИ;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(резервным) оборудованием (Приложение 17).</w:t>
      </w:r>
    </w:p>
    <w:bookmarkEnd w:id="141"/>
    <w:bookmarkEnd w:id="142"/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Техническая подготовка Штаба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канированию бланков выполняется совместно c техническим специалистом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олжна быть завершена за 2 дня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день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роведения экзамена: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ехническим специалистом ППЭ руководитель ППЭ должен проконтролировать техническую готовность ППЭ.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амках этой процедуры выполняются следующие действия: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контроль качества тестового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аждой рабочей станции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подписывается протокол технической готовности Штаба ППЭ для сканирования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 (форма ППЭ-01-02);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 токен Члена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абочей станции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роводится тестовая передача файла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езультатами тестового сканирования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ервер РЦОИ;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проверяется наличие дополнительного (резервного) оборудования.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руководитель ППЭ должен находиться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табе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рисутствии членов ГЭК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м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 поступления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удиторий вскрывает полученные возвратные доставочные пакеты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ЕГЭ, пересчитывает бланки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формляет соответствующие формы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Руководитель ППЭ после получения всех экзаменационных материалов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тветственного организатора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может разрешить организатору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покинуть ППЭ.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заполнения формы ППЭ-13-02МАШ все бланки аудитории вкладываются обратно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ередаются техническому специалисту для осуществления сканирования.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бланков каждой аудитории руководитель ППЭ получает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ехнического специалиста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сканирования всех бланков ППЭ руководитель ППЭ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росьбе технического специалиста передаёт ему для сканирования заполненные формы ППЭ: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ППЭ-05-02 «Протокол проведения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ППЭ-07 «Список работников ППЭ»;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ППЭ-12-02 «Ведомость коррекции персональных данных участников ГИА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удитории»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ППЭ-14-01 «Акт приёмки-передачи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ППЭ-13-02МАШ «Сводная ведомость учёта участников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 и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спользования экзаменационных материалов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ППЭ-18МАШ «Акт общественного наблюдения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роведением ЕГЭ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ПЭ»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ППЭ-19 «Контроль изменения состава работников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ень экзамена» (при наличии);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ППЭ-21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 у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далении участника ГИА» (при наличии);ППЭ-22 «Акт</w:t>
      </w:r>
      <w:r w:rsidR="0040277E"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 д</w:t>
      </w:r>
      <w:r w:rsidRPr="00045D3F">
        <w:rPr>
          <w:rFonts w:ascii="Times New Roman" w:eastAsia="Calibri" w:hAnsi="Times New Roman" w:cs="Times New Roman"/>
          <w:sz w:val="26"/>
          <w:szCs w:val="26"/>
          <w:lang w:eastAsia="ru-RU"/>
        </w:rPr>
        <w:t>осрочном завершении экзамена» (при наличии).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окончании процедуры сканирования бланков совместно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ч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леном ГЭК руководитель ППЭ пересчитывает все бланки, упаковывает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апечатывают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к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аждую аудиторию для передачи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аполняет форму ППЭ-11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в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озвратном доставочном пакете.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ППЭ выполняет другие действия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одготовке материалов для передачи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ЦОИ.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Бумажные экзаменационные материалы ЕГЭ после направления отсканированных изображений экзаменационных материалов хранятся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ПЭ, затем направляются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х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роки, установленные органом исполнительной власти субъекта Российской Федерации, осуществляющим государственное управление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фере образования, МИД России, учредителем. </w:t>
      </w:r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5D3F">
        <w:rPr>
          <w:rFonts w:ascii="Times New Roman" w:eastAsia="Times New Roman" w:hAnsi="Times New Roman" w:cs="Times New Roman"/>
          <w:sz w:val="26"/>
          <w:szCs w:val="26"/>
        </w:rPr>
        <w:t>Рекомендовано бумажные экзаменационные работы ЕГЭ оставлять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х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и н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аправлять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на х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ранение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Р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>ЦОИ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</w:rPr>
        <w:t xml:space="preserve">ечение месяца после окончания этапа проведения ЕГЭ. </w:t>
      </w:r>
    </w:p>
    <w:p w:rsidR="00DB6CE6" w:rsidRPr="00045D3F" w:rsidRDefault="00DB6CE6" w:rsidP="00743DB5">
      <w:pPr>
        <w:pStyle w:val="2"/>
        <w:numPr>
          <w:ilvl w:val="0"/>
          <w:numId w:val="14"/>
        </w:numPr>
      </w:pPr>
      <w:bookmarkStart w:id="143" w:name="_Toc438199202"/>
      <w:bookmarkStart w:id="144" w:name="_Toc439332839"/>
      <w:r w:rsidRPr="00045D3F">
        <w:t>Инструкция для организатора</w:t>
      </w:r>
      <w:r w:rsidR="0040277E" w:rsidRPr="00045D3F">
        <w:t xml:space="preserve"> в а</w:t>
      </w:r>
      <w:r w:rsidRPr="00045D3F">
        <w:t>удитории</w:t>
      </w:r>
      <w:bookmarkEnd w:id="143"/>
      <w:bookmarkEnd w:id="144"/>
    </w:p>
    <w:p w:rsidR="00DB6CE6" w:rsidRPr="00045D3F" w:rsidRDefault="00DB6CE6" w:rsidP="00DB6CE6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выполнения экзаменационной работы участниками ЕГЭ 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собирает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у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паковывает бланки регистрации,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1,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числе дополнительные бланки ответов 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2,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о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 возвратный доставочный пакет, запечатывает его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з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аполняет его лицевую сторону (форма ППЭ-11).</w:t>
      </w:r>
    </w:p>
    <w:p w:rsidR="00456779" w:rsidRPr="00045D3F" w:rsidRDefault="00DB6CE6" w:rsidP="004A0BAF">
      <w:pPr>
        <w:tabs>
          <w:tab w:val="left" w:pos="3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Ответственный организатор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а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удитории передает возвратный доставочный пакет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б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ланками ЕГЭ вместе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ругими экзаменационными материалами (формы ППЭ, служе</w:t>
      </w:r>
      <w:r w:rsidR="004A0BA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бные записки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д</w:t>
      </w:r>
      <w:r w:rsidR="004A0BA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р.)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Ш</w:t>
      </w:r>
      <w:r w:rsidR="004A0BAF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 ППЭ.</w:t>
      </w:r>
    </w:p>
    <w:p w:rsidR="00456779" w:rsidRPr="00045D3F" w:rsidRDefault="0045677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B6CE6" w:rsidRPr="00045D3F" w:rsidRDefault="00DB6CE6" w:rsidP="004A0BAF">
      <w:pPr>
        <w:pStyle w:val="1"/>
        <w:numPr>
          <w:ilvl w:val="0"/>
          <w:numId w:val="0"/>
        </w:numPr>
        <w:ind w:firstLine="709"/>
        <w:jc w:val="left"/>
      </w:pPr>
      <w:bookmarkStart w:id="145" w:name="_Toc436226895"/>
      <w:bookmarkStart w:id="146" w:name="_Toc438199203"/>
      <w:bookmarkStart w:id="147" w:name="_Toc439332840"/>
      <w:r w:rsidRPr="00045D3F">
        <w:lastRenderedPageBreak/>
        <w:t>Приложение 17. Требования</w:t>
      </w:r>
      <w:r w:rsidR="0040277E" w:rsidRPr="00045D3F">
        <w:t xml:space="preserve"> к т</w:t>
      </w:r>
      <w:r w:rsidRPr="00045D3F">
        <w:t>ехническому оснащению ППЭ для перевода бланков ответов участников ЕГЭ</w:t>
      </w:r>
      <w:r w:rsidR="0040277E" w:rsidRPr="00045D3F">
        <w:t xml:space="preserve"> в э</w:t>
      </w:r>
      <w:r w:rsidRPr="00045D3F">
        <w:t>лектронный вид</w:t>
      </w:r>
      <w:r w:rsidR="0040277E" w:rsidRPr="00045D3F">
        <w:t xml:space="preserve"> в П</w:t>
      </w:r>
      <w:r w:rsidRPr="00045D3F">
        <w:t>ПЭ</w:t>
      </w:r>
      <w:bookmarkEnd w:id="145"/>
      <w:bookmarkEnd w:id="146"/>
      <w:bookmarkEnd w:id="147"/>
      <w:r w:rsidRPr="00045D3F" w:rsidDel="000110AB">
        <w:t xml:space="preserve"> 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3"/>
        <w:gridCol w:w="1678"/>
        <w:gridCol w:w="6237"/>
      </w:tblGrid>
      <w:tr w:rsidR="00DB6CE6" w:rsidRPr="00045D3F" w:rsidTr="00EB09D0">
        <w:trPr>
          <w:cantSplit/>
          <w:tblHeader/>
        </w:trPr>
        <w:tc>
          <w:tcPr>
            <w:tcW w:w="15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Компонент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DB6CE6" w:rsidRPr="00045D3F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Конфигурация</w:t>
            </w:r>
          </w:p>
        </w:tc>
      </w:tr>
      <w:tr w:rsidR="00DB6CE6" w:rsidRPr="00045D3F" w:rsidTr="00EB09D0">
        <w:trPr>
          <w:cantSplit/>
        </w:trPr>
        <w:tc>
          <w:tcPr>
            <w:tcW w:w="1583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сканирования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1678" w:type="dxa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 (+ резервная станция сканирования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ПЭ)</w:t>
            </w:r>
          </w:p>
        </w:tc>
        <w:tc>
          <w:tcPr>
            <w:tcW w:w="6237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система*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Windows XP service pack 3 / 7 платформы: ia32 (x86), x64.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от 4 ГБайт,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 р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о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 и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сходных данных + 1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 э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 г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DB6CE6" w:rsidRPr="00045D3F" w:rsidRDefault="00DB6CE6" w:rsidP="00DB6CE6">
            <w:pPr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в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 станции должен быть подключен локальный сканер или обеспечена связь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 с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етевым сканером.</w:t>
            </w:r>
          </w:p>
        </w:tc>
      </w:tr>
      <w:tr w:rsidR="00DB6CE6" w:rsidRPr="00045D3F" w:rsidTr="00EB09D0">
        <w:trPr>
          <w:cantSplit/>
        </w:trPr>
        <w:tc>
          <w:tcPr>
            <w:tcW w:w="1583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Сканер</w:t>
            </w:r>
          </w:p>
        </w:tc>
        <w:tc>
          <w:tcPr>
            <w:tcW w:w="1678" w:type="dxa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6237" w:type="dxa"/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Локальный или сетевой TWAIN–совместимый сканер,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Формат бумаги: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А4.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Разрешение сканирования: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енее 300 точек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на д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юйм.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Тип сканера: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планшетный, может использоваться только если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ПЭ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 о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дин день сдают экзамены не более чем 50 участников.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поточный, используется если участников больше 50, должен поддерживать режим сканирования ADF: автоматическая подача документов.</w:t>
            </w:r>
          </w:p>
        </w:tc>
      </w:tr>
      <w:tr w:rsidR="00DB6CE6" w:rsidRPr="00045D3F" w:rsidTr="00EB09D0">
        <w:trPr>
          <w:cantSplit/>
        </w:trPr>
        <w:tc>
          <w:tcPr>
            <w:tcW w:w="1583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Станция авторизации**</w:t>
            </w:r>
          </w:p>
        </w:tc>
        <w:tc>
          <w:tcPr>
            <w:tcW w:w="1678" w:type="dxa"/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(+ резервная станция)</w:t>
            </w:r>
          </w:p>
        </w:tc>
        <w:tc>
          <w:tcPr>
            <w:tcW w:w="6237" w:type="dxa"/>
            <w:shd w:val="clear" w:color="auto" w:fill="auto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Операционная система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Windows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XP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service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pack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3 /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Vista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 / 7 платформы: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ia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32 (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86),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x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64.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Процессор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минимальная частота от 1,8 ГГц,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рекомендуемая частота от 2,5 ГГц.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Оперативная память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минимальное количество: 2 ГБайт, 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рекомендуемое количество: 4 ГБайт.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Свободное дисковое пространство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определяется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из р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асчёта количества участников, бланки которых планируется обрабатывать: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о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дного участника требуется примерно 1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Мб э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кспортированных данных + 300 Мб.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Прочее оборудование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Внешний интерфейс: USB 2.0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 в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ыше, рекомендуется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2-х свободных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Манипулятор «мышь».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Клавиатура.</w:t>
            </w:r>
          </w:p>
          <w:p w:rsidR="00DB6CE6" w:rsidRPr="00045D3F" w:rsidRDefault="00DB6CE6" w:rsidP="00DB6CE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Видеокарта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онитор: разрешение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1024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 г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оризонтали,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768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 в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ертикали.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Специальное ПО: 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Имеющее действующий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в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есь период ЕГЭ сертификат ФСБ России средство антивирусной защиты информации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Дополнительное ПО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 Microsoft .NET Framework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 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4.0.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Наличие стабильного стационарного канала связи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 Р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ЦОИ.</w:t>
            </w:r>
          </w:p>
        </w:tc>
      </w:tr>
      <w:tr w:rsidR="00DB6CE6" w:rsidRPr="00045D3F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Токен члена ГЭК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 1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 к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аждого члена ГЭК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не м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енее 2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П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Защищенный внешний флеш-накопитель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 з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аписанным ключом шифрования.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</w:pP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Токен члена ГЭК используется для формирования защищенного пакета данных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с э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лектронными образами бланков при выполнении экспорта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на С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танции сканирования</w:t>
            </w:r>
            <w:r w:rsidR="0040277E"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 xml:space="preserve"> в П</w:t>
            </w:r>
            <w:r w:rsidRPr="00045D3F">
              <w:rPr>
                <w:rFonts w:ascii="Times New Roman" w:eastAsia="Calibri" w:hAnsi="Times New Roman" w:cs="Times New Roman"/>
                <w:sz w:val="26"/>
                <w:szCs w:val="26"/>
                <w:lang w:eastAsia="ru-RU" w:bidi="en-US"/>
              </w:rPr>
              <w:t>ПЭ.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DB6CE6" w:rsidRPr="00045D3F" w:rsidTr="00EB09D0">
        <w:trPr>
          <w:cantSplit/>
        </w:trPr>
        <w:tc>
          <w:tcPr>
            <w:tcW w:w="1583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Флеш-накопитель</w:t>
            </w:r>
          </w:p>
        </w:tc>
        <w:tc>
          <w:tcPr>
            <w:tcW w:w="1678" w:type="dxa"/>
            <w:tcBorders>
              <w:top w:val="single" w:sz="8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Флеш-накопитель используется техническим специалистом для переноса файлов экспорта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со с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танции сканирования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 П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с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танцию авторизации.</w:t>
            </w:r>
          </w:p>
          <w:p w:rsidR="00DB6CE6" w:rsidRPr="00045D3F" w:rsidRDefault="00DB6CE6" w:rsidP="00DB6CE6">
            <w:pPr>
              <w:keepNext/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определяется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из р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асчёта количества участников, пакеты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 б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ланками которых планируется получать: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 о</w:t>
            </w: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дного участника требуется примерно 1 Мб.</w:t>
            </w:r>
          </w:p>
        </w:tc>
      </w:tr>
      <w:tr w:rsidR="00DB6CE6" w:rsidRPr="00045D3F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сканер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Локальный или сетевой (на этапе сканирования) TWAIN или WIA совместимый сканер.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Формат: А4.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Разрешение сканирования: 300 точек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д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юйм.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Цветность сканирования: цветное.</w:t>
            </w:r>
          </w:p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Тип сканера: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на у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смотрение субъекта</w:t>
            </w:r>
          </w:p>
        </w:tc>
      </w:tr>
      <w:tr w:rsidR="00DB6CE6" w:rsidRPr="00045D3F" w:rsidTr="00EB09D0">
        <w:trPr>
          <w:cantSplit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Резервный USB-модем</w:t>
            </w:r>
          </w:p>
        </w:tc>
        <w:tc>
          <w:tcPr>
            <w:tcW w:w="1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before="60" w:after="6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Резервный USB-модем используется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 с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лучае возникновения проблем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 д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оступом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 и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нформационно-телекоммуникационную сеть «Интернет»</w:t>
            </w:r>
            <w:r w:rsidR="0040277E"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 с</w:t>
            </w:r>
            <w:r w:rsidRPr="00045D3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тационарному каналу связи.</w:t>
            </w:r>
          </w:p>
        </w:tc>
      </w:tr>
    </w:tbl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абочих станциях должна быть установлена «чистая» операционная система (новая установка)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рограммное обеспечение, необходимое для работы Станции сканирования или Станции авторизации. Установка другого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д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окончания использования рабочих станций при проведении ЕГЭ </w:t>
      </w:r>
      <w:r w:rsidRPr="00045D3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запрещается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** Станция авторизации используется при проведении экзаменов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т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ехнологии печати КИМ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ПЭ, сканирования электронных бланков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П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ПЭ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 р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аздела «Говорение»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и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ностранным языкам, дополнительные требования предъявляются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вободному дисковому пространству</w:t>
      </w:r>
      <w:r w:rsidR="0040277E"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с</w:t>
      </w:r>
      <w:r w:rsidRPr="00045D3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лучае применения технологии сканирования.</w:t>
      </w:r>
    </w:p>
    <w:p w:rsidR="00DB6CE6" w:rsidRPr="00045D3F" w:rsidRDefault="00DB6CE6" w:rsidP="00DB6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sectPr w:rsidR="00DB6CE6" w:rsidRPr="00045D3F" w:rsidSect="00D843BF">
          <w:headerReference w:type="default" r:id="rId13"/>
          <w:pgSz w:w="11906" w:h="16838" w:code="9"/>
          <w:pgMar w:top="851" w:right="851" w:bottom="1134" w:left="1276" w:header="709" w:footer="709" w:gutter="0"/>
          <w:cols w:space="708"/>
          <w:titlePg/>
          <w:docGrid w:linePitch="360"/>
        </w:sectPr>
      </w:pPr>
    </w:p>
    <w:p w:rsidR="00DB6CE6" w:rsidRPr="00045D3F" w:rsidRDefault="00DB6CE6" w:rsidP="004A0BAF">
      <w:pPr>
        <w:pStyle w:val="1"/>
        <w:numPr>
          <w:ilvl w:val="0"/>
          <w:numId w:val="0"/>
        </w:numPr>
        <w:ind w:firstLine="709"/>
      </w:pPr>
      <w:bookmarkStart w:id="148" w:name="_Toc438199204"/>
      <w:bookmarkStart w:id="149" w:name="_Toc439332841"/>
      <w:r w:rsidRPr="00045D3F">
        <w:lastRenderedPageBreak/>
        <w:t>Приложение 18. Журнал учета участников ЕГЭ, обратившихся</w:t>
      </w:r>
      <w:r w:rsidR="0040277E" w:rsidRPr="00045D3F">
        <w:t xml:space="preserve"> к м</w:t>
      </w:r>
      <w:r w:rsidRPr="00045D3F">
        <w:t>едицинскому работнику</w:t>
      </w:r>
      <w:bookmarkEnd w:id="148"/>
      <w:bookmarkEnd w:id="149"/>
    </w:p>
    <w:p w:rsidR="00456779" w:rsidRPr="00045D3F" w:rsidRDefault="00456779" w:rsidP="00456779">
      <w:pPr>
        <w:rPr>
          <w:lang w:eastAsia="ru-RU"/>
        </w:rPr>
      </w:pPr>
    </w:p>
    <w:p w:rsidR="00DB6CE6" w:rsidRPr="00045D3F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</w:pPr>
      <w:bookmarkStart w:id="150" w:name="_Toc438199205"/>
      <w:r w:rsidRPr="00045D3F">
        <w:rPr>
          <w:rFonts w:ascii="Times New Roman" w:eastAsia="Times New Roman" w:hAnsi="Times New Roman" w:cs="Times New Roman"/>
          <w:b/>
          <w:bCs/>
          <w:spacing w:val="80"/>
          <w:sz w:val="48"/>
          <w:szCs w:val="72"/>
          <w:lang w:eastAsia="ru-RU"/>
        </w:rPr>
        <w:t>ЖУРНАЛ</w:t>
      </w:r>
      <w:bookmarkEnd w:id="150"/>
    </w:p>
    <w:p w:rsidR="00DB6CE6" w:rsidRPr="00045D3F" w:rsidRDefault="00DB6CE6" w:rsidP="00456779">
      <w:pPr>
        <w:jc w:val="center"/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</w:pPr>
      <w:bookmarkStart w:id="151" w:name="_Toc438199206"/>
      <w:r w:rsidRPr="00045D3F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учета участников ЕГЭ, обратившихся</w:t>
      </w:r>
      <w:r w:rsidR="0040277E" w:rsidRPr="00045D3F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к м</w:t>
      </w:r>
      <w:r w:rsidRPr="00045D3F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едицинскому работнику</w:t>
      </w:r>
      <w:r w:rsidR="0040277E" w:rsidRPr="00045D3F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 xml:space="preserve"> во в</w:t>
      </w:r>
      <w:r w:rsidRPr="00045D3F">
        <w:rPr>
          <w:rFonts w:ascii="Times New Roman" w:eastAsia="Times New Roman" w:hAnsi="Times New Roman" w:cs="Times New Roman"/>
          <w:b/>
          <w:bCs/>
          <w:spacing w:val="20"/>
          <w:sz w:val="44"/>
          <w:szCs w:val="56"/>
          <w:lang w:eastAsia="ru-RU"/>
        </w:rPr>
        <w:t>ремя проведения экзамена</w:t>
      </w:r>
      <w:bookmarkEnd w:id="151"/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9"/>
      </w:tblGrid>
      <w:tr w:rsidR="00DB6CE6" w:rsidRPr="00045D3F" w:rsidTr="00EB09D0">
        <w:trPr>
          <w:trHeight w:val="300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_______________________________</w:t>
            </w:r>
          </w:p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045D3F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045D3F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045D3F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(наименование</w:t>
                  </w:r>
                  <w:r w:rsidR="0040277E" w:rsidRPr="00045D3F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и а</w:t>
                  </w:r>
                  <w:r w:rsidRPr="00045D3F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дрес образовательной организации,</w:t>
                  </w:r>
                  <w:r w:rsidR="0040277E" w:rsidRPr="00045D3F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 xml:space="preserve"> на б</w:t>
                  </w:r>
                  <w:r w:rsidRPr="00045D3F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азе которой расположен ППЭ)</w:t>
                  </w:r>
                </w:p>
              </w:tc>
            </w:tr>
          </w:tbl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44"/>
                <w:lang w:eastAsia="ru-RU"/>
              </w:rPr>
            </w:pPr>
          </w:p>
          <w:tbl>
            <w:tblPr>
              <w:tblW w:w="72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229"/>
            </w:tblGrid>
            <w:tr w:rsidR="00DB6CE6" w:rsidRPr="00045D3F" w:rsidTr="00EB09D0">
              <w:trPr>
                <w:trHeight w:val="173"/>
                <w:jc w:val="center"/>
              </w:trPr>
              <w:tc>
                <w:tcPr>
                  <w:tcW w:w="7229" w:type="dxa"/>
                  <w:tcBorders>
                    <w:top w:val="single" w:sz="12" w:space="0" w:color="auto"/>
                  </w:tcBorders>
                  <w:shd w:val="clear" w:color="auto" w:fill="auto"/>
                </w:tcPr>
                <w:p w:rsidR="00DB6CE6" w:rsidRPr="00045D3F" w:rsidRDefault="00DB6CE6" w:rsidP="00DB6C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</w:pPr>
                  <w:r w:rsidRPr="00045D3F">
                    <w:rPr>
                      <w:rFonts w:ascii="Times New Roman" w:eastAsia="Times New Roman" w:hAnsi="Times New Roman" w:cs="Times New Roman"/>
                      <w:b/>
                      <w:sz w:val="14"/>
                      <w:szCs w:val="24"/>
                      <w:lang w:eastAsia="ru-RU"/>
                    </w:rPr>
                    <w:t>(Код ППЭ)</w:t>
                  </w:r>
                </w:p>
              </w:tc>
            </w:tr>
          </w:tbl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1.</w:t>
            </w:r>
          </w:p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DB6CE6" w:rsidRPr="00045D3F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2.</w:t>
            </w:r>
          </w:p>
        </w:tc>
      </w:tr>
      <w:tr w:rsidR="00DB6CE6" w:rsidRPr="00045D3F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3.</w:t>
            </w:r>
          </w:p>
        </w:tc>
      </w:tr>
      <w:tr w:rsidR="00DB6CE6" w:rsidRPr="00045D3F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4.</w:t>
            </w:r>
          </w:p>
        </w:tc>
      </w:tr>
      <w:tr w:rsidR="00DB6CE6" w:rsidRPr="00045D3F" w:rsidTr="00EB09D0">
        <w:trPr>
          <w:trHeight w:val="297"/>
          <w:jc w:val="center"/>
        </w:trPr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sz w:val="28"/>
                <w:szCs w:val="44"/>
                <w:lang w:eastAsia="ru-RU"/>
              </w:rPr>
              <w:t>5.</w:t>
            </w:r>
          </w:p>
        </w:tc>
      </w:tr>
      <w:tr w:rsidR="00DB6CE6" w:rsidRPr="00045D3F" w:rsidTr="00EB09D0">
        <w:trPr>
          <w:trHeight w:val="173"/>
          <w:jc w:val="center"/>
        </w:trPr>
        <w:tc>
          <w:tcPr>
            <w:tcW w:w="7229" w:type="dxa"/>
            <w:tcBorders>
              <w:top w:val="single" w:sz="12" w:space="0" w:color="auto"/>
            </w:tcBorders>
            <w:shd w:val="clear" w:color="auto" w:fill="auto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(«Ф.И.О. / Подпись/Дата» медицинских работников, закреплённых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за П</w:t>
            </w: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ПЭ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 в д</w:t>
            </w: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ни проведения ЕГЭ)</w:t>
            </w: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30"/>
        <w:gridCol w:w="145"/>
        <w:gridCol w:w="622"/>
        <w:gridCol w:w="196"/>
        <w:gridCol w:w="3049"/>
        <w:gridCol w:w="469"/>
        <w:gridCol w:w="744"/>
        <w:gridCol w:w="466"/>
      </w:tblGrid>
      <w:tr w:rsidR="00DB6CE6" w:rsidRPr="00045D3F" w:rsidTr="00EB09D0">
        <w:trPr>
          <w:cantSplit/>
          <w:trHeight w:hRule="exact" w:val="51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045D3F" w:rsidRDefault="00DB6CE6" w:rsidP="00DB6CE6">
            <w:pPr>
              <w:spacing w:after="0" w:line="240" w:lineRule="auto"/>
              <w:ind w:right="-38" w:hanging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lang w:eastAsia="ru-RU"/>
              </w:rPr>
              <w:t>НАЧАТ</w:t>
            </w:r>
          </w:p>
        </w:tc>
        <w:tc>
          <w:tcPr>
            <w:tcW w:w="1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045D3F" w:rsidTr="00EB09D0">
        <w:trPr>
          <w:cantSplit/>
          <w:trHeight w:hRule="exact" w:val="11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416"/>
        <w:gridCol w:w="144"/>
        <w:gridCol w:w="606"/>
        <w:gridCol w:w="202"/>
        <w:gridCol w:w="3060"/>
        <w:gridCol w:w="467"/>
        <w:gridCol w:w="736"/>
        <w:gridCol w:w="462"/>
      </w:tblGrid>
      <w:tr w:rsidR="00DB6CE6" w:rsidRPr="00045D3F" w:rsidTr="00EB09D0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6CE6" w:rsidRPr="00045D3F" w:rsidRDefault="00DB6CE6" w:rsidP="00DB6CE6">
            <w:pPr>
              <w:spacing w:after="0" w:line="240" w:lineRule="auto"/>
              <w:ind w:right="-40" w:hanging="7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lang w:eastAsia="ru-RU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</w:t>
            </w:r>
          </w:p>
        </w:tc>
      </w:tr>
      <w:tr w:rsidR="00DB6CE6" w:rsidRPr="00045D3F" w:rsidTr="00EB09D0">
        <w:trPr>
          <w:cantSplit/>
          <w:trHeight w:hRule="exact" w:val="113"/>
          <w:jc w:val="center"/>
        </w:trPr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B6CE6" w:rsidRPr="00045D3F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67"/>
        <w:gridCol w:w="851"/>
        <w:gridCol w:w="709"/>
        <w:gridCol w:w="2976"/>
        <w:gridCol w:w="1134"/>
        <w:gridCol w:w="2410"/>
        <w:gridCol w:w="1418"/>
        <w:gridCol w:w="1418"/>
        <w:gridCol w:w="1701"/>
        <w:gridCol w:w="1701"/>
      </w:tblGrid>
      <w:tr w:rsidR="00DB6CE6" w:rsidRPr="00045D3F" w:rsidTr="00EB09D0">
        <w:trPr>
          <w:trHeight w:hRule="exact" w:val="7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B6CE6" w:rsidRPr="00045D3F" w:rsidRDefault="0040277E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№ </w:t>
            </w:r>
            <w:r w:rsidR="00DB6CE6"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п/п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Обращение 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Фамилия, имя, отчество участника ЕГЭ</w:t>
            </w: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Номер аудитории</w:t>
            </w: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Причина обращения</w:t>
            </w:r>
          </w:p>
        </w:tc>
        <w:tc>
          <w:tcPr>
            <w:tcW w:w="2836" w:type="dxa"/>
            <w:gridSpan w:val="2"/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Принятые меры </w:t>
            </w: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i/>
                <w:sz w:val="14"/>
                <w:szCs w:val="16"/>
                <w:lang w:eastAsia="ru-RU"/>
              </w:rPr>
              <w:t>(в соответствующем поле поставить «Х»)</w:t>
            </w: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участника ЕГЭ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 медицинского работника</w:t>
            </w:r>
          </w:p>
        </w:tc>
      </w:tr>
      <w:tr w:rsidR="00DB6CE6" w:rsidRPr="00045D3F" w:rsidTr="00EB09D0">
        <w:trPr>
          <w:trHeight w:hRule="exact" w:val="1683"/>
        </w:trPr>
        <w:tc>
          <w:tcPr>
            <w:tcW w:w="56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время</w:t>
            </w: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 участник ЕГЭ ОТКАЗАЛСЯ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ОТ С</w:t>
            </w: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ОСТАВЛЕНИЯ АКТА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 Д</w:t>
            </w: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Оказана медицинская помощь,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и С</w:t>
            </w: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ОСТАВЛЕН АКТ</w:t>
            </w:r>
            <w:r w:rsidR="0040277E"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 xml:space="preserve"> О Д</w:t>
            </w:r>
            <w:r w:rsidRPr="00045D3F">
              <w:rPr>
                <w:rFonts w:ascii="Times New Roman" w:eastAsia="Times New Roman" w:hAnsi="Times New Roman" w:cs="Times New Roman"/>
                <w:b/>
                <w:sz w:val="14"/>
                <w:szCs w:val="16"/>
                <w:lang w:eastAsia="ru-RU"/>
              </w:rPr>
              <w:t>ОСРОЧНОМ ЗАВЕРШЕНИИ ЭКЗАМЕНА</w:t>
            </w: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6CE6" w:rsidRPr="001249DA" w:rsidTr="00EB09D0">
        <w:trPr>
          <w:trHeight w:hRule="exact" w:val="227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6CE6" w:rsidRPr="00045D3F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45D3F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CE6" w:rsidRPr="001249DA" w:rsidTr="00EB09D0">
        <w:trPr>
          <w:trHeight w:hRule="exact" w:val="397"/>
        </w:trPr>
        <w:tc>
          <w:tcPr>
            <w:tcW w:w="567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  <w:shd w:val="clear" w:color="auto" w:fill="auto"/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6" w:space="0" w:color="auto"/>
            </w:tcBorders>
          </w:tcPr>
          <w:p w:rsidR="00DB6CE6" w:rsidRPr="001249DA" w:rsidRDefault="00DB6CE6" w:rsidP="00DB6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6CE6" w:rsidRPr="001249DA" w:rsidRDefault="00DB6CE6" w:rsidP="00DB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6CE6" w:rsidRPr="001249DA" w:rsidSect="00D843BF">
      <w:pgSz w:w="16838" w:h="11906" w:orient="landscape" w:code="9"/>
      <w:pgMar w:top="1276" w:right="851" w:bottom="851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684554" w15:done="0"/>
  <w15:commentEx w15:paraId="2A3872D2" w15:done="0"/>
  <w15:commentEx w15:paraId="5299AAD2" w15:done="0"/>
  <w15:commentEx w15:paraId="6C3B0D88" w15:done="0"/>
  <w15:commentEx w15:paraId="3083130B" w15:done="0"/>
  <w15:commentEx w15:paraId="2F7E518F" w15:done="0"/>
  <w15:commentEx w15:paraId="1C0B9625" w15:done="0"/>
  <w15:commentEx w15:paraId="25B57432" w15:done="0"/>
  <w15:commentEx w15:paraId="3D37709D" w15:done="0"/>
  <w15:commentEx w15:paraId="12E817B2" w15:done="0"/>
  <w15:commentEx w15:paraId="6CE1C747" w15:done="0"/>
  <w15:commentEx w15:paraId="2CA6D0CD" w15:done="0"/>
  <w15:commentEx w15:paraId="16A5126E" w15:done="0"/>
  <w15:commentEx w15:paraId="55C0C427" w15:done="0"/>
  <w15:commentEx w15:paraId="5F31DCDD" w15:done="0"/>
  <w15:commentEx w15:paraId="16F2FC2E" w15:done="0"/>
  <w15:commentEx w15:paraId="02C127CA" w15:done="0"/>
  <w15:commentEx w15:paraId="472010E7" w15:done="0"/>
  <w15:commentEx w15:paraId="34354151" w15:done="0"/>
  <w15:commentEx w15:paraId="7A179145" w15:done="0"/>
  <w15:commentEx w15:paraId="752D03E4" w15:done="0"/>
  <w15:commentEx w15:paraId="5AFB3D89" w15:done="0"/>
  <w15:commentEx w15:paraId="7374866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B9" w:rsidRDefault="00B135B9" w:rsidP="00DB6CE6">
      <w:pPr>
        <w:spacing w:after="0" w:line="240" w:lineRule="auto"/>
      </w:pPr>
      <w:r>
        <w:separator/>
      </w:r>
    </w:p>
  </w:endnote>
  <w:endnote w:type="continuationSeparator" w:id="0">
    <w:p w:rsidR="00B135B9" w:rsidRDefault="00B135B9" w:rsidP="00DB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8916020"/>
      <w:docPartObj>
        <w:docPartGallery w:val="Page Numbers (Bottom of Page)"/>
        <w:docPartUnique/>
      </w:docPartObj>
    </w:sdtPr>
    <w:sdtContent>
      <w:p w:rsidR="001249DA" w:rsidRDefault="00DE0FAD">
        <w:pPr>
          <w:pStyle w:val="ae"/>
          <w:jc w:val="right"/>
        </w:pPr>
        <w:r>
          <w:fldChar w:fldCharType="begin"/>
        </w:r>
        <w:r w:rsidR="001249DA">
          <w:instrText>PAGE   \* MERGEFORMAT</w:instrText>
        </w:r>
        <w:r>
          <w:fldChar w:fldCharType="separate"/>
        </w:r>
        <w:r w:rsidR="00045D3F">
          <w:rPr>
            <w:noProof/>
          </w:rPr>
          <w:t>9</w:t>
        </w:r>
        <w:r>
          <w:fldChar w:fldCharType="end"/>
        </w:r>
      </w:p>
    </w:sdtContent>
  </w:sdt>
  <w:p w:rsidR="001249DA" w:rsidRDefault="001249D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e"/>
      <w:jc w:val="right"/>
    </w:pPr>
  </w:p>
  <w:p w:rsidR="001249DA" w:rsidRDefault="001249D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e"/>
      <w:jc w:val="right"/>
    </w:pPr>
  </w:p>
  <w:p w:rsidR="001249DA" w:rsidRDefault="001249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B9" w:rsidRDefault="00B135B9" w:rsidP="00DB6CE6">
      <w:pPr>
        <w:spacing w:after="0" w:line="240" w:lineRule="auto"/>
      </w:pPr>
      <w:r>
        <w:separator/>
      </w:r>
    </w:p>
  </w:footnote>
  <w:footnote w:type="continuationSeparator" w:id="0">
    <w:p w:rsidR="00B135B9" w:rsidRDefault="00B135B9" w:rsidP="00DB6CE6">
      <w:pPr>
        <w:spacing w:after="0" w:line="240" w:lineRule="auto"/>
      </w:pPr>
      <w:r>
        <w:continuationSeparator/>
      </w:r>
    </w:p>
  </w:footnote>
  <w:footnote w:id="1">
    <w:p w:rsidR="001249DA" w:rsidRPr="00987251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87251">
        <w:t>В ППЭ размещаются объявления (таблички), оповещающие о ведении видеонаблюдения.</w:t>
      </w:r>
      <w:r>
        <w:t xml:space="preserve"> Участники ЕГЭ и</w:t>
      </w:r>
      <w:r w:rsidRPr="00987251">
        <w:t xml:space="preserve"> лица, привлекаемые к проведению ЕГЭ, находящиеся в ППЭ во время проведения экзаменов, предупреждаются о ведении видеозаписи экзамена.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</w:t>
      </w:r>
      <w:r>
        <w:t>.</w:t>
      </w:r>
    </w:p>
    <w:p w:rsidR="001249DA" w:rsidRDefault="001249DA" w:rsidP="00DB6CE6">
      <w:pPr>
        <w:pStyle w:val="a6"/>
      </w:pPr>
    </w:p>
  </w:footnote>
  <w:footnote w:id="2">
    <w:p w:rsidR="001249DA" w:rsidRDefault="001249DA" w:rsidP="00DB6CE6">
      <w:pPr>
        <w:pStyle w:val="a6"/>
      </w:pPr>
      <w:r w:rsidRPr="00396CA9">
        <w:rPr>
          <w:rStyle w:val="a8"/>
        </w:rPr>
        <w:footnoteRef/>
      </w:r>
      <w:r w:rsidRPr="00396CA9">
        <w:t xml:space="preserve"> 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3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67562E">
        <w:t>Допуск в ППЭ медицинских работников осуществляется по документам, удостоверяющим личность, и при наличии приказа о направлении медицинского работника в ППЭ.</w:t>
      </w:r>
    </w:p>
  </w:footnote>
  <w:footnote w:id="4">
    <w:p w:rsidR="001249DA" w:rsidRPr="009A3A2B" w:rsidRDefault="001249DA" w:rsidP="00DB6CE6">
      <w:pPr>
        <w:pStyle w:val="a6"/>
        <w:jc w:val="both"/>
        <w:rPr>
          <w:sz w:val="18"/>
          <w:szCs w:val="18"/>
          <w:lang w:eastAsia="en-US"/>
        </w:rPr>
      </w:pPr>
      <w:r>
        <w:rPr>
          <w:rStyle w:val="a8"/>
        </w:rPr>
        <w:footnoteRef/>
      </w:r>
      <w:r>
        <w:t xml:space="preserve"> </w:t>
      </w:r>
      <w:r w:rsidRPr="00A42BB1">
        <w:rPr>
          <w:sz w:val="18"/>
          <w:szCs w:val="18"/>
          <w:lang w:eastAsia="en-US"/>
        </w:rPr>
        <w:t xml:space="preserve">По медицинским показаниям (при </w:t>
      </w:r>
      <w:r>
        <w:rPr>
          <w:sz w:val="18"/>
          <w:szCs w:val="18"/>
          <w:lang w:eastAsia="en-US"/>
        </w:rPr>
        <w:t>предъявлении</w:t>
      </w:r>
      <w:r w:rsidRPr="00A42BB1">
        <w:rPr>
          <w:sz w:val="18"/>
          <w:szCs w:val="18"/>
          <w:lang w:eastAsia="en-US"/>
        </w:rPr>
        <w:t xml:space="preserve"> подтверждающего документа) участник ЕГЭ может быть освобожден от проверки с использованием металлоискателя.</w:t>
      </w:r>
    </w:p>
  </w:footnote>
  <w:footnote w:id="5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A42BB1">
        <w:rPr>
          <w:b/>
          <w:sz w:val="18"/>
          <w:szCs w:val="18"/>
          <w:lang w:eastAsia="en-US"/>
        </w:rPr>
        <w:t>ВАЖНО:</w:t>
      </w:r>
      <w:r w:rsidRPr="00A42BB1">
        <w:rPr>
          <w:sz w:val="18"/>
          <w:szCs w:val="18"/>
          <w:lang w:eastAsia="en-US"/>
        </w:rPr>
        <w:t xml:space="preserve"> организатор</w:t>
      </w:r>
      <w:r>
        <w:rPr>
          <w:sz w:val="18"/>
          <w:szCs w:val="18"/>
          <w:lang w:eastAsia="en-US"/>
        </w:rPr>
        <w:t>ы</w:t>
      </w:r>
      <w:r w:rsidRPr="00A42BB1">
        <w:rPr>
          <w:sz w:val="18"/>
          <w:szCs w:val="18"/>
          <w:lang w:eastAsia="en-US"/>
        </w:rPr>
        <w:t xml:space="preserve"> вне аудитории не прикаса</w:t>
      </w:r>
      <w:r>
        <w:rPr>
          <w:sz w:val="18"/>
          <w:szCs w:val="18"/>
          <w:lang w:eastAsia="en-US"/>
        </w:rPr>
        <w:t>ю</w:t>
      </w:r>
      <w:r w:rsidRPr="00A42BB1">
        <w:rPr>
          <w:sz w:val="18"/>
          <w:szCs w:val="18"/>
          <w:lang w:eastAsia="en-US"/>
        </w:rPr>
        <w:t>тся к участникам экзамена и его вещам, а прос</w:t>
      </w:r>
      <w:r>
        <w:rPr>
          <w:sz w:val="18"/>
          <w:szCs w:val="18"/>
          <w:lang w:eastAsia="en-US"/>
        </w:rPr>
        <w:t>я</w:t>
      </w:r>
      <w:r w:rsidRPr="00A42BB1">
        <w:rPr>
          <w:sz w:val="18"/>
          <w:szCs w:val="18"/>
          <w:lang w:eastAsia="en-US"/>
        </w:rPr>
        <w:t>т добровольно пока</w:t>
      </w:r>
      <w:r>
        <w:rPr>
          <w:sz w:val="18"/>
          <w:szCs w:val="18"/>
          <w:lang w:eastAsia="en-US"/>
        </w:rPr>
        <w:t xml:space="preserve">зать предмет, вызывающий сигнал.  </w:t>
      </w:r>
    </w:p>
  </w:footnote>
  <w:footnote w:id="6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9A3A2B">
        <w:t xml:space="preserve">Обращаем внимание, что проведение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ЕГЭ, которые представлены в приложениях </w:t>
      </w:r>
      <w:r>
        <w:t>7</w:t>
      </w:r>
      <w:r w:rsidRPr="009A3A2B">
        <w:t>-</w:t>
      </w:r>
      <w:r>
        <w:t>8</w:t>
      </w:r>
      <w:r w:rsidRPr="009A3A2B">
        <w:t xml:space="preserve"> и 1</w:t>
      </w:r>
      <w:r>
        <w:t>1</w:t>
      </w:r>
      <w:r w:rsidRPr="009A3A2B">
        <w:t>-1</w:t>
      </w:r>
      <w:r>
        <w:t>5</w:t>
      </w:r>
      <w:r w:rsidRPr="009A3A2B">
        <w:t>.</w:t>
      </w:r>
    </w:p>
  </w:footnote>
  <w:footnote w:id="7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Порядок проведения сканирования ЭМ описан в Приложение 16-17  настоящих Методических рекомендаций.</w:t>
      </w:r>
    </w:p>
  </w:footnote>
  <w:footnote w:id="8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П</w:t>
      </w:r>
      <w:r w:rsidRPr="00940AEB">
        <w:t>роведение ЕГЭ по иностранным языкам с включенным разделом «Говорение» и проведение ЕГЭ по технологии печати КИМ в аудиториях ППЭ имеет ряд организационно-технологических особенностей и отличий от стандартной процедуры проведения ЕГЭ</w:t>
      </w:r>
      <w:r>
        <w:t>,</w:t>
      </w:r>
      <w:r w:rsidRPr="00940AEB">
        <w:t xml:space="preserve"> которые представлены в приложениях </w:t>
      </w:r>
      <w:r>
        <w:t>7</w:t>
      </w:r>
      <w:r w:rsidRPr="00940AEB">
        <w:t>-</w:t>
      </w:r>
      <w:r>
        <w:t>8</w:t>
      </w:r>
      <w:r w:rsidRPr="00940AEB">
        <w:t xml:space="preserve"> и 1</w:t>
      </w:r>
      <w:r>
        <w:t>1</w:t>
      </w:r>
      <w:r w:rsidRPr="00940AEB">
        <w:t>-1</w:t>
      </w:r>
      <w:r>
        <w:t>5</w:t>
      </w:r>
      <w:r w:rsidRPr="00940AEB">
        <w:t>.</w:t>
      </w:r>
    </w:p>
  </w:footnote>
  <w:footnote w:id="9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D839B6"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10">
    <w:p w:rsidR="001249DA" w:rsidRPr="0057043E" w:rsidRDefault="001249DA" w:rsidP="0057043E">
      <w:pPr>
        <w:spacing w:line="240" w:lineRule="auto"/>
        <w:jc w:val="both"/>
        <w:rPr>
          <w:rFonts w:ascii="Times New Roman" w:hAnsi="Times New Roman" w:cs="Times New Roman"/>
          <w:sz w:val="18"/>
          <w:szCs w:val="16"/>
        </w:rPr>
      </w:pPr>
      <w:r w:rsidRPr="0057043E">
        <w:rPr>
          <w:rStyle w:val="a8"/>
          <w:rFonts w:ascii="Times New Roman" w:hAnsi="Times New Roman"/>
          <w:sz w:val="18"/>
          <w:szCs w:val="16"/>
        </w:rPr>
        <w:footnoteRef/>
      </w:r>
      <w:r w:rsidRPr="0057043E">
        <w:rPr>
          <w:rFonts w:ascii="Times New Roman" w:hAnsi="Times New Roman" w:cs="Times New Roman"/>
          <w:sz w:val="18"/>
          <w:szCs w:val="16"/>
        </w:rPr>
        <w:t xml:space="preserve"> По решению ОИВ после проведения экзамена РЦОИ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  <w:p w:rsidR="001249DA" w:rsidRDefault="001249DA" w:rsidP="00DB6CE6">
      <w:pPr>
        <w:pStyle w:val="a6"/>
      </w:pPr>
    </w:p>
  </w:footnote>
  <w:footnote w:id="11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4F0825">
        <w:rPr>
          <w:sz w:val="16"/>
          <w:szCs w:val="16"/>
        </w:rPr>
        <w:t>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 В случае организации крупного ППЭ рекомендуется оборудовать несколько входов в ППЭ с присутствием организаторов вне аудитории, сотрудников, осуществляющих охрану правопорядка</w:t>
      </w:r>
      <w:r>
        <w:rPr>
          <w:sz w:val="16"/>
          <w:szCs w:val="16"/>
        </w:rPr>
        <w:t>,</w:t>
      </w:r>
      <w:r w:rsidRPr="004F0825">
        <w:rPr>
          <w:sz w:val="16"/>
          <w:szCs w:val="16"/>
        </w:rPr>
        <w:t xml:space="preserve"> </w:t>
      </w:r>
      <w:r w:rsidRPr="0021758A">
        <w:rPr>
          <w:sz w:val="16"/>
          <w:szCs w:val="16"/>
        </w:rPr>
        <w:t>и (или) сотрудники органов внутренних дел (полиции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и с наличием необходимого количества стационарных </w:t>
      </w:r>
      <w:r>
        <w:rPr>
          <w:sz w:val="16"/>
          <w:szCs w:val="16"/>
        </w:rPr>
        <w:t>и (</w:t>
      </w:r>
      <w:r w:rsidRPr="004F0825">
        <w:rPr>
          <w:sz w:val="16"/>
          <w:szCs w:val="16"/>
        </w:rPr>
        <w:t>или</w:t>
      </w:r>
      <w:r>
        <w:rPr>
          <w:sz w:val="16"/>
          <w:szCs w:val="16"/>
        </w:rPr>
        <w:t>)</w:t>
      </w:r>
      <w:r w:rsidRPr="004F0825">
        <w:rPr>
          <w:sz w:val="16"/>
          <w:szCs w:val="16"/>
        </w:rPr>
        <w:t xml:space="preserve"> переносных  металлоискателей.</w:t>
      </w:r>
    </w:p>
  </w:footnote>
  <w:footnote w:id="12">
    <w:p w:rsidR="001249DA" w:rsidRPr="00C97D22" w:rsidRDefault="001249DA" w:rsidP="00DB6CE6">
      <w:pPr>
        <w:pStyle w:val="a6"/>
        <w:jc w:val="both"/>
      </w:pPr>
      <w:r w:rsidRPr="00C97D22">
        <w:rPr>
          <w:rStyle w:val="a8"/>
        </w:rPr>
        <w:footnoteRef/>
      </w:r>
      <w:r w:rsidRPr="00C97D22">
        <w:t xml:space="preserve"> По решению ОИВ после проведения экзамена РЦОИ осуществляет сканирование всех типов бланков ЕГЭ «поаудиторно». В этом случае на каждого организатора в аудитории необходимо выдать один возвратный доставочный пакет для упаковки всех типов бланков ЕГЭ</w:t>
      </w:r>
    </w:p>
  </w:footnote>
  <w:footnote w:id="13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1D3D35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14">
    <w:p w:rsidR="001249DA" w:rsidRPr="009D2F3F" w:rsidRDefault="001249DA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6"/>
          <w:szCs w:val="16"/>
        </w:rPr>
        <w:footnoteRef/>
      </w:r>
      <w:r w:rsidRPr="009D2F3F">
        <w:rPr>
          <w:sz w:val="16"/>
          <w:szCs w:val="16"/>
        </w:rPr>
        <w:t xml:space="preserve"> 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участников ЕГЭ, организаторов в аудитории и общественных наблюдателей (при наличии)</w:t>
      </w:r>
      <w:r>
        <w:rPr>
          <w:sz w:val="16"/>
          <w:szCs w:val="16"/>
        </w:rPr>
        <w:t xml:space="preserve"> </w:t>
      </w:r>
      <w:r w:rsidRPr="009D2F3F">
        <w:rPr>
          <w:sz w:val="16"/>
          <w:szCs w:val="16"/>
        </w:rPr>
        <w:t>организует печать КИМ на бумажные носители. Организаторы в аудитории выполняют комплектование экзаменационных материалов для проведения ЕГЭ.</w:t>
      </w:r>
    </w:p>
  </w:footnote>
  <w:footnote w:id="15">
    <w:p w:rsidR="001249DA" w:rsidRPr="009D2F3F" w:rsidRDefault="001249DA" w:rsidP="00DB6CE6">
      <w:pPr>
        <w:pStyle w:val="a6"/>
        <w:jc w:val="both"/>
        <w:rPr>
          <w:sz w:val="16"/>
          <w:szCs w:val="16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</w:t>
      </w:r>
      <w:r w:rsidRPr="009D2F3F">
        <w:rPr>
          <w:sz w:val="16"/>
          <w:szCs w:val="16"/>
        </w:rPr>
        <w:t xml:space="preserve">По решению </w:t>
      </w:r>
      <w:r>
        <w:rPr>
          <w:sz w:val="16"/>
          <w:szCs w:val="16"/>
        </w:rPr>
        <w:t>ОИВ</w:t>
      </w:r>
      <w:r w:rsidRPr="009D2F3F">
        <w:rPr>
          <w:sz w:val="16"/>
          <w:szCs w:val="16"/>
        </w:rPr>
        <w:t xml:space="preserve"> после проведения экзамена региональный центр обработки информации субъекта Российской Федерации осуществляет сканирование всех типов бланков ЕГЭ «поаудиторно». В этом случае организатору в аудитории выдается один возвратный доставочный пакет для упаковки всех типов бланков ЕГЭ.</w:t>
      </w:r>
    </w:p>
  </w:footnote>
  <w:footnote w:id="16">
    <w:p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Примечание: в случае обнаружения участником ЕГЭ в ИК лишних или недостающих бланков ЕГЭ или КИМ, несоответствия цифровых значений штрих-кодов на бланке регистрации и на листах КИМ со значениями на конверте с ИК, а также наличия в них полиграфических дефектов полностью заменить ИК на новый. Факт замены фиксируется в форме ППЭ-</w:t>
      </w:r>
      <w:r>
        <w:rPr>
          <w:sz w:val="18"/>
          <w:szCs w:val="18"/>
        </w:rPr>
        <w:t>05-02</w:t>
      </w:r>
      <w:r w:rsidRPr="009D2F3F">
        <w:rPr>
          <w:sz w:val="18"/>
          <w:szCs w:val="18"/>
        </w:rPr>
        <w:t xml:space="preserve"> «Протокол проведения ЕГЭ в аудитории». Замена может производиться из неиспользованных ИК участников ЕГЭ в аудиториях или из резервного доставочного спецпакета пакета в присутствии члена ГЭК</w:t>
      </w:r>
      <w:r>
        <w:rPr>
          <w:sz w:val="18"/>
          <w:szCs w:val="18"/>
        </w:rPr>
        <w:t xml:space="preserve"> в штабе ППЭ</w:t>
      </w:r>
      <w:r w:rsidRPr="009D2F3F">
        <w:rPr>
          <w:sz w:val="18"/>
          <w:szCs w:val="18"/>
        </w:rPr>
        <w:t xml:space="preserve">. Для замены ИК из резервного доставочного пакета обратиться к руководителю ППЭ </w:t>
      </w:r>
      <w:r>
        <w:rPr>
          <w:sz w:val="18"/>
          <w:szCs w:val="18"/>
        </w:rPr>
        <w:t xml:space="preserve">(члену ГЭК) </w:t>
      </w:r>
      <w:r w:rsidRPr="009D2F3F">
        <w:rPr>
          <w:sz w:val="18"/>
          <w:szCs w:val="18"/>
        </w:rPr>
        <w:t>и получить ИК из резервного доставочного спецпакета (рекомендуется использовать пом</w:t>
      </w:r>
      <w:r>
        <w:rPr>
          <w:sz w:val="18"/>
          <w:szCs w:val="18"/>
        </w:rPr>
        <w:t>ощь организатора вне аудитории)</w:t>
      </w:r>
      <w:r w:rsidRPr="009D2F3F">
        <w:rPr>
          <w:sz w:val="18"/>
          <w:szCs w:val="18"/>
        </w:rPr>
        <w:t>;</w:t>
      </w:r>
    </w:p>
  </w:footnote>
  <w:footnote w:id="17">
    <w:p w:rsidR="001249DA" w:rsidRDefault="001249DA" w:rsidP="00DB6CE6">
      <w:pPr>
        <w:pStyle w:val="a6"/>
        <w:jc w:val="both"/>
      </w:pPr>
      <w:r w:rsidRPr="009D2F3F">
        <w:rPr>
          <w:rStyle w:val="a8"/>
          <w:sz w:val="18"/>
          <w:szCs w:val="18"/>
        </w:rPr>
        <w:footnoteRef/>
      </w:r>
      <w:r>
        <w:rPr>
          <w:sz w:val="18"/>
          <w:szCs w:val="18"/>
        </w:rPr>
        <w:t xml:space="preserve"> Примечание: в случае</w:t>
      </w:r>
      <w:r w:rsidRPr="009D2F3F">
        <w:rPr>
          <w:sz w:val="18"/>
          <w:szCs w:val="18"/>
        </w:rPr>
        <w:t xml:space="preserve"> если участник ЕГЭ отказывается ставить личную подпись в бланке регистрации, организатор в аудитории ставит в бланке регистрации свою подпись.</w:t>
      </w:r>
    </w:p>
  </w:footnote>
  <w:footnote w:id="18">
    <w:p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В продолжительность выполнения экзаменационной работы не включается время, выделенное на подготовительные мероприятия (инструктаж участников ЕГЭ, выдачу им ЭМ, заполнение регистрационных полей бланков ЕГЭ, настройку необходимых технических средств, используемых при проведении экзаменов).</w:t>
      </w:r>
    </w:p>
  </w:footnote>
  <w:footnote w:id="19">
    <w:p w:rsidR="001249DA" w:rsidRPr="009D2F3F" w:rsidRDefault="001249DA" w:rsidP="00DB6CE6">
      <w:pPr>
        <w:pStyle w:val="a6"/>
        <w:jc w:val="both"/>
        <w:rPr>
          <w:sz w:val="18"/>
          <w:szCs w:val="18"/>
        </w:rPr>
      </w:pPr>
      <w:r w:rsidRPr="009D2F3F">
        <w:rPr>
          <w:rStyle w:val="a8"/>
          <w:sz w:val="18"/>
          <w:szCs w:val="18"/>
        </w:rPr>
        <w:footnoteRef/>
      </w:r>
      <w:r w:rsidRPr="009D2F3F">
        <w:rPr>
          <w:sz w:val="18"/>
          <w:szCs w:val="18"/>
        </w:rPr>
        <w:t xml:space="preserve"> На каждом возвратном доставочном пакете напечатан «Сопроводительный бланк к материалам ЕГЭ»</w:t>
      </w:r>
      <w:r>
        <w:rPr>
          <w:sz w:val="18"/>
          <w:szCs w:val="18"/>
        </w:rPr>
        <w:t>,</w:t>
      </w:r>
      <w:r w:rsidRPr="009D2F3F">
        <w:rPr>
          <w:sz w:val="18"/>
          <w:szCs w:val="18"/>
        </w:rPr>
        <w:t xml:space="preserve"> обязательн</w:t>
      </w:r>
      <w:r>
        <w:rPr>
          <w:sz w:val="18"/>
          <w:szCs w:val="18"/>
        </w:rPr>
        <w:t>ый</w:t>
      </w:r>
      <w:r w:rsidRPr="009D2F3F">
        <w:rPr>
          <w:sz w:val="18"/>
          <w:szCs w:val="18"/>
        </w:rPr>
        <w:t xml:space="preserve"> к заполнению.</w:t>
      </w:r>
    </w:p>
  </w:footnote>
  <w:footnote w:id="20">
    <w:p w:rsidR="001249DA" w:rsidRPr="000D615E" w:rsidRDefault="001249DA" w:rsidP="00DB6CE6">
      <w:pPr>
        <w:pStyle w:val="a6"/>
        <w:jc w:val="both"/>
      </w:pPr>
      <w:r w:rsidRPr="005158E1">
        <w:rPr>
          <w:rStyle w:val="a8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21">
    <w:p w:rsidR="001249DA" w:rsidRPr="000D615E" w:rsidRDefault="001249DA" w:rsidP="00DB6CE6">
      <w:pPr>
        <w:pStyle w:val="a6"/>
        <w:jc w:val="both"/>
      </w:pPr>
      <w:r w:rsidRPr="000D615E">
        <w:rPr>
          <w:rStyle w:val="a8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22"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23"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24">
    <w:p w:rsidR="001249DA" w:rsidRPr="00DD25D6" w:rsidRDefault="001249DA" w:rsidP="00DB6CE6">
      <w:pPr>
        <w:pStyle w:val="a6"/>
        <w:jc w:val="both"/>
        <w:rPr>
          <w:sz w:val="18"/>
          <w:szCs w:val="18"/>
        </w:rPr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25">
    <w:p w:rsidR="001249DA" w:rsidRPr="00DD25D6" w:rsidRDefault="001249DA" w:rsidP="00DB6CE6">
      <w:pPr>
        <w:pStyle w:val="a6"/>
        <w:jc w:val="both"/>
      </w:pPr>
      <w:r w:rsidRPr="00DD25D6">
        <w:rPr>
          <w:rStyle w:val="a8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  <w:footnote w:id="26">
    <w:p w:rsidR="001249DA" w:rsidRDefault="001249DA" w:rsidP="00DB6CE6">
      <w:pPr>
        <w:pStyle w:val="a6"/>
        <w:jc w:val="both"/>
      </w:pPr>
      <w:r w:rsidRPr="001D3D35">
        <w:rPr>
          <w:rStyle w:val="a8"/>
        </w:rPr>
        <w:footnoteRef/>
      </w:r>
      <w:r w:rsidRPr="001D3D35">
        <w:t xml:space="preserve"> </w:t>
      </w:r>
      <w:r w:rsidRPr="009D2F3F">
        <w:rPr>
          <w:sz w:val="16"/>
          <w:szCs w:val="16"/>
        </w:rPr>
        <w:t>Оформление на доске регистрационных полей бланка регистрации участника ЕГЭ может быть произведено за день до проведения экзамена.</w:t>
      </w:r>
    </w:p>
  </w:footnote>
  <w:footnote w:id="27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  <w:footnote w:id="28">
    <w:p w:rsidR="001249DA" w:rsidRDefault="001249DA" w:rsidP="00DB6CE6">
      <w:pPr>
        <w:pStyle w:val="a6"/>
        <w:jc w:val="both"/>
      </w:pPr>
      <w:r>
        <w:rPr>
          <w:rStyle w:val="a8"/>
        </w:rPr>
        <w:footnoteRef/>
      </w:r>
      <w:r>
        <w:t xml:space="preserve"> За исключением ППЭ, в которых </w:t>
      </w:r>
      <w:r w:rsidRPr="00E93AF5">
        <w:t xml:space="preserve">руководитель ППЭ </w:t>
      </w:r>
      <w:r>
        <w:t>д</w:t>
      </w:r>
      <w:r w:rsidRPr="00E93AF5">
        <w:t>о начала экзамена организует автоматизированное распределение участников ЕГЭ и организаторов по аудиториям.</w:t>
      </w:r>
    </w:p>
  </w:footnote>
  <w:footnote w:id="29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Пункт 1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0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Пункт 2 с</w:t>
      </w:r>
      <w:r w:rsidRPr="002529AF">
        <w:t>тать</w:t>
      </w:r>
      <w:r>
        <w:t>и</w:t>
      </w:r>
      <w:r w:rsidRPr="002529AF">
        <w:t xml:space="preserve"> </w:t>
      </w:r>
      <w:r w:rsidRPr="002362E0">
        <w:t xml:space="preserve">10 Федерального закона от </w:t>
      </w:r>
      <w:r>
        <w:t>25 июля 2002 г.</w:t>
      </w:r>
      <w:r w:rsidRPr="002362E0">
        <w:t xml:space="preserve"> № 115-ФЗ «О правовом положении иностранных граждан в Российской Федерации» (</w:t>
      </w:r>
      <w:r w:rsidRPr="002529AF">
        <w:t>Собрание законодательства Российской Федерации, 2002, № 30, ст. 3032</w:t>
      </w:r>
      <w:r w:rsidRPr="002362E0">
        <w:t>).</w:t>
      </w:r>
    </w:p>
  </w:footnote>
  <w:footnote w:id="31">
    <w:p w:rsidR="001249DA" w:rsidRDefault="001249DA" w:rsidP="00DB6CE6">
      <w:pPr>
        <w:pStyle w:val="a6"/>
      </w:pPr>
      <w:r>
        <w:rPr>
          <w:rStyle w:val="a8"/>
        </w:rPr>
        <w:footnoteRef/>
      </w:r>
      <w:r>
        <w:t xml:space="preserve"> </w:t>
      </w:r>
      <w:r w:rsidRPr="00FA6B45">
        <w:t>За исключением ППЭ, в которых руководитель ППЭ до начала экзамена организует автоматизированное распределение участников ЕГЭ и организаторов по аудиториям.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 w:rsidP="00EB09D0">
    <w:pPr>
      <w:pStyle w:val="ac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9DA" w:rsidRDefault="001249D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747D5"/>
    <w:multiLevelType w:val="hybridMultilevel"/>
    <w:tmpl w:val="41F01CC4"/>
    <w:lvl w:ilvl="0" w:tplc="43547E9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D76E4C38">
      <w:numFmt w:val="bullet"/>
      <w:lvlText w:val="•"/>
      <w:lvlJc w:val="left"/>
      <w:pPr>
        <w:ind w:left="2134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7F323EF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38A3072E"/>
    <w:multiLevelType w:val="hybridMultilevel"/>
    <w:tmpl w:val="0D46B334"/>
    <w:lvl w:ilvl="0" w:tplc="061A658C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6" w:hanging="360"/>
      </w:pPr>
    </w:lvl>
    <w:lvl w:ilvl="2" w:tplc="0419001B" w:tentative="1">
      <w:start w:val="1"/>
      <w:numFmt w:val="lowerRoman"/>
      <w:lvlText w:val="%3."/>
      <w:lvlJc w:val="right"/>
      <w:pPr>
        <w:ind w:left="3086" w:hanging="180"/>
      </w:pPr>
    </w:lvl>
    <w:lvl w:ilvl="3" w:tplc="0419000F" w:tentative="1">
      <w:start w:val="1"/>
      <w:numFmt w:val="decimal"/>
      <w:lvlText w:val="%4."/>
      <w:lvlJc w:val="left"/>
      <w:pPr>
        <w:ind w:left="3806" w:hanging="360"/>
      </w:pPr>
    </w:lvl>
    <w:lvl w:ilvl="4" w:tplc="04190019" w:tentative="1">
      <w:start w:val="1"/>
      <w:numFmt w:val="lowerLetter"/>
      <w:lvlText w:val="%5."/>
      <w:lvlJc w:val="left"/>
      <w:pPr>
        <w:ind w:left="4526" w:hanging="360"/>
      </w:pPr>
    </w:lvl>
    <w:lvl w:ilvl="5" w:tplc="0419001B" w:tentative="1">
      <w:start w:val="1"/>
      <w:numFmt w:val="lowerRoman"/>
      <w:lvlText w:val="%6."/>
      <w:lvlJc w:val="right"/>
      <w:pPr>
        <w:ind w:left="5246" w:hanging="180"/>
      </w:pPr>
    </w:lvl>
    <w:lvl w:ilvl="6" w:tplc="0419000F" w:tentative="1">
      <w:start w:val="1"/>
      <w:numFmt w:val="decimal"/>
      <w:lvlText w:val="%7."/>
      <w:lvlJc w:val="left"/>
      <w:pPr>
        <w:ind w:left="5966" w:hanging="360"/>
      </w:pPr>
    </w:lvl>
    <w:lvl w:ilvl="7" w:tplc="04190019" w:tentative="1">
      <w:start w:val="1"/>
      <w:numFmt w:val="lowerLetter"/>
      <w:lvlText w:val="%8."/>
      <w:lvlJc w:val="left"/>
      <w:pPr>
        <w:ind w:left="6686" w:hanging="360"/>
      </w:pPr>
    </w:lvl>
    <w:lvl w:ilvl="8" w:tplc="0419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7">
    <w:nsid w:val="48BB7246"/>
    <w:multiLevelType w:val="hybridMultilevel"/>
    <w:tmpl w:val="98708B30"/>
    <w:lvl w:ilvl="0" w:tplc="0A4E92BC">
      <w:start w:val="1"/>
      <w:numFmt w:val="decimal"/>
      <w:lvlText w:val="%1."/>
      <w:lvlJc w:val="left"/>
      <w:pPr>
        <w:ind w:left="3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1" w:hanging="360"/>
      </w:pPr>
    </w:lvl>
    <w:lvl w:ilvl="2" w:tplc="0419001B" w:tentative="1">
      <w:start w:val="1"/>
      <w:numFmt w:val="lowerRoman"/>
      <w:lvlText w:val="%3."/>
      <w:lvlJc w:val="right"/>
      <w:pPr>
        <w:ind w:left="4501" w:hanging="180"/>
      </w:pPr>
    </w:lvl>
    <w:lvl w:ilvl="3" w:tplc="0419000F" w:tentative="1">
      <w:start w:val="1"/>
      <w:numFmt w:val="decimal"/>
      <w:lvlText w:val="%4."/>
      <w:lvlJc w:val="left"/>
      <w:pPr>
        <w:ind w:left="5221" w:hanging="360"/>
      </w:pPr>
    </w:lvl>
    <w:lvl w:ilvl="4" w:tplc="04190019" w:tentative="1">
      <w:start w:val="1"/>
      <w:numFmt w:val="lowerLetter"/>
      <w:lvlText w:val="%5."/>
      <w:lvlJc w:val="left"/>
      <w:pPr>
        <w:ind w:left="5941" w:hanging="360"/>
      </w:pPr>
    </w:lvl>
    <w:lvl w:ilvl="5" w:tplc="0419001B" w:tentative="1">
      <w:start w:val="1"/>
      <w:numFmt w:val="lowerRoman"/>
      <w:lvlText w:val="%6."/>
      <w:lvlJc w:val="right"/>
      <w:pPr>
        <w:ind w:left="6661" w:hanging="180"/>
      </w:pPr>
    </w:lvl>
    <w:lvl w:ilvl="6" w:tplc="0419000F" w:tentative="1">
      <w:start w:val="1"/>
      <w:numFmt w:val="decimal"/>
      <w:lvlText w:val="%7."/>
      <w:lvlJc w:val="left"/>
      <w:pPr>
        <w:ind w:left="7381" w:hanging="360"/>
      </w:pPr>
    </w:lvl>
    <w:lvl w:ilvl="7" w:tplc="04190019" w:tentative="1">
      <w:start w:val="1"/>
      <w:numFmt w:val="lowerLetter"/>
      <w:lvlText w:val="%8."/>
      <w:lvlJc w:val="left"/>
      <w:pPr>
        <w:ind w:left="8101" w:hanging="360"/>
      </w:pPr>
    </w:lvl>
    <w:lvl w:ilvl="8" w:tplc="0419001B" w:tentative="1">
      <w:start w:val="1"/>
      <w:numFmt w:val="lowerRoman"/>
      <w:lvlText w:val="%9."/>
      <w:lvlJc w:val="right"/>
      <w:pPr>
        <w:ind w:left="8821" w:hanging="180"/>
      </w:pPr>
    </w:lvl>
  </w:abstractNum>
  <w:abstractNum w:abstractNumId="8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1977B7"/>
    <w:multiLevelType w:val="hybridMultilevel"/>
    <w:tmpl w:val="91780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37D7C"/>
    <w:multiLevelType w:val="hybridMultilevel"/>
    <w:tmpl w:val="2668BC78"/>
    <w:lvl w:ilvl="0" w:tplc="24EA8C84">
      <w:start w:val="1"/>
      <w:numFmt w:val="decimal"/>
      <w:lvlText w:val="%1."/>
      <w:lvlJc w:val="left"/>
      <w:pPr>
        <w:ind w:left="1720" w:hanging="10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15E2416"/>
    <w:multiLevelType w:val="multilevel"/>
    <w:tmpl w:val="C91266C4"/>
    <w:lvl w:ilvl="0">
      <w:start w:val="1"/>
      <w:numFmt w:val="decimal"/>
      <w:pStyle w:val="1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7156C2A"/>
    <w:multiLevelType w:val="hybridMultilevel"/>
    <w:tmpl w:val="A3A0E206"/>
    <w:lvl w:ilvl="0" w:tplc="96FCD4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9"/>
  </w:num>
  <w:num w:numId="11">
    <w:abstractNumId w:val="7"/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  <w:numIdMacAtCleanup w:val="11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madina@inbox.ru">
    <w15:presenceInfo w15:providerId="Windows Live" w15:userId="d39e8b355869f25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7B"/>
    <w:rsid w:val="00045D3F"/>
    <w:rsid w:val="000519C6"/>
    <w:rsid w:val="00081AEC"/>
    <w:rsid w:val="0008373F"/>
    <w:rsid w:val="00097D72"/>
    <w:rsid w:val="000A133B"/>
    <w:rsid w:val="000B036D"/>
    <w:rsid w:val="000B627B"/>
    <w:rsid w:val="000C3C4B"/>
    <w:rsid w:val="000C3EA1"/>
    <w:rsid w:val="000C3FB1"/>
    <w:rsid w:val="000D3BCD"/>
    <w:rsid w:val="000D6DC6"/>
    <w:rsid w:val="000F148A"/>
    <w:rsid w:val="00105168"/>
    <w:rsid w:val="001062A3"/>
    <w:rsid w:val="00107A3F"/>
    <w:rsid w:val="00120CE5"/>
    <w:rsid w:val="001249DA"/>
    <w:rsid w:val="00126189"/>
    <w:rsid w:val="00135B66"/>
    <w:rsid w:val="00163D55"/>
    <w:rsid w:val="00171281"/>
    <w:rsid w:val="00175AF4"/>
    <w:rsid w:val="00177B6D"/>
    <w:rsid w:val="00186C1F"/>
    <w:rsid w:val="001A1837"/>
    <w:rsid w:val="001A5D77"/>
    <w:rsid w:val="001B2B2A"/>
    <w:rsid w:val="00201988"/>
    <w:rsid w:val="0021067B"/>
    <w:rsid w:val="00245D90"/>
    <w:rsid w:val="00266004"/>
    <w:rsid w:val="002738EA"/>
    <w:rsid w:val="00293065"/>
    <w:rsid w:val="002A407B"/>
    <w:rsid w:val="002C1C5F"/>
    <w:rsid w:val="002C54A5"/>
    <w:rsid w:val="002C59D5"/>
    <w:rsid w:val="002D6E91"/>
    <w:rsid w:val="002E305D"/>
    <w:rsid w:val="002E6277"/>
    <w:rsid w:val="002F5ECB"/>
    <w:rsid w:val="003127C3"/>
    <w:rsid w:val="00317EE3"/>
    <w:rsid w:val="00335441"/>
    <w:rsid w:val="0035426C"/>
    <w:rsid w:val="003730C7"/>
    <w:rsid w:val="003C0C4C"/>
    <w:rsid w:val="003C4B00"/>
    <w:rsid w:val="003D35FF"/>
    <w:rsid w:val="003D5FEA"/>
    <w:rsid w:val="003E278F"/>
    <w:rsid w:val="0040277E"/>
    <w:rsid w:val="0040541A"/>
    <w:rsid w:val="0041512B"/>
    <w:rsid w:val="00423AA0"/>
    <w:rsid w:val="00456779"/>
    <w:rsid w:val="00460A15"/>
    <w:rsid w:val="004A0BAF"/>
    <w:rsid w:val="004A253E"/>
    <w:rsid w:val="004A3D5A"/>
    <w:rsid w:val="004D1AFD"/>
    <w:rsid w:val="004D7FE3"/>
    <w:rsid w:val="004E16AE"/>
    <w:rsid w:val="00501590"/>
    <w:rsid w:val="00524520"/>
    <w:rsid w:val="00540713"/>
    <w:rsid w:val="00546225"/>
    <w:rsid w:val="0055065E"/>
    <w:rsid w:val="0057043E"/>
    <w:rsid w:val="00571F9A"/>
    <w:rsid w:val="005723CA"/>
    <w:rsid w:val="005A7955"/>
    <w:rsid w:val="005B01F9"/>
    <w:rsid w:val="005D3B79"/>
    <w:rsid w:val="005E075D"/>
    <w:rsid w:val="005E76EB"/>
    <w:rsid w:val="006022EB"/>
    <w:rsid w:val="00603346"/>
    <w:rsid w:val="00607EF0"/>
    <w:rsid w:val="00630E79"/>
    <w:rsid w:val="00650B4B"/>
    <w:rsid w:val="00652F61"/>
    <w:rsid w:val="00670B6B"/>
    <w:rsid w:val="006744EE"/>
    <w:rsid w:val="006850F1"/>
    <w:rsid w:val="006963E9"/>
    <w:rsid w:val="006A265E"/>
    <w:rsid w:val="006E0152"/>
    <w:rsid w:val="006E70E2"/>
    <w:rsid w:val="007267C3"/>
    <w:rsid w:val="00743DB5"/>
    <w:rsid w:val="0076407B"/>
    <w:rsid w:val="00772E0B"/>
    <w:rsid w:val="007755EE"/>
    <w:rsid w:val="00792BA5"/>
    <w:rsid w:val="007B6F1C"/>
    <w:rsid w:val="007C175D"/>
    <w:rsid w:val="007D0DFD"/>
    <w:rsid w:val="00817132"/>
    <w:rsid w:val="00877D47"/>
    <w:rsid w:val="008830AF"/>
    <w:rsid w:val="0089348A"/>
    <w:rsid w:val="008B24F9"/>
    <w:rsid w:val="008B6548"/>
    <w:rsid w:val="008C27E8"/>
    <w:rsid w:val="008D101A"/>
    <w:rsid w:val="008D132C"/>
    <w:rsid w:val="008E7715"/>
    <w:rsid w:val="00902FA3"/>
    <w:rsid w:val="00926369"/>
    <w:rsid w:val="00963BCC"/>
    <w:rsid w:val="00965F82"/>
    <w:rsid w:val="00973739"/>
    <w:rsid w:val="00997661"/>
    <w:rsid w:val="009B50FA"/>
    <w:rsid w:val="009B5F04"/>
    <w:rsid w:val="009C1233"/>
    <w:rsid w:val="009F204F"/>
    <w:rsid w:val="00A0578B"/>
    <w:rsid w:val="00A32B1F"/>
    <w:rsid w:val="00A52F14"/>
    <w:rsid w:val="00A71874"/>
    <w:rsid w:val="00A756E2"/>
    <w:rsid w:val="00A82EB8"/>
    <w:rsid w:val="00AA3759"/>
    <w:rsid w:val="00AA4315"/>
    <w:rsid w:val="00AC460D"/>
    <w:rsid w:val="00AD2171"/>
    <w:rsid w:val="00B1185B"/>
    <w:rsid w:val="00B135B9"/>
    <w:rsid w:val="00B31138"/>
    <w:rsid w:val="00B31240"/>
    <w:rsid w:val="00B52ECD"/>
    <w:rsid w:val="00B553E7"/>
    <w:rsid w:val="00B66BF7"/>
    <w:rsid w:val="00B95DA3"/>
    <w:rsid w:val="00B97693"/>
    <w:rsid w:val="00BB7AD7"/>
    <w:rsid w:val="00C06354"/>
    <w:rsid w:val="00C2403E"/>
    <w:rsid w:val="00C45CBF"/>
    <w:rsid w:val="00C614C2"/>
    <w:rsid w:val="00C75639"/>
    <w:rsid w:val="00C827F1"/>
    <w:rsid w:val="00C91E3B"/>
    <w:rsid w:val="00C9532B"/>
    <w:rsid w:val="00C97D22"/>
    <w:rsid w:val="00CA44AC"/>
    <w:rsid w:val="00CA513F"/>
    <w:rsid w:val="00CC4D6B"/>
    <w:rsid w:val="00CD032E"/>
    <w:rsid w:val="00CE2848"/>
    <w:rsid w:val="00D4367C"/>
    <w:rsid w:val="00D6712A"/>
    <w:rsid w:val="00D71473"/>
    <w:rsid w:val="00D841A8"/>
    <w:rsid w:val="00D843BF"/>
    <w:rsid w:val="00DA1B7E"/>
    <w:rsid w:val="00DB6CE6"/>
    <w:rsid w:val="00DC2A34"/>
    <w:rsid w:val="00DC585E"/>
    <w:rsid w:val="00DE0FAD"/>
    <w:rsid w:val="00E14B9C"/>
    <w:rsid w:val="00E22F2B"/>
    <w:rsid w:val="00E23F14"/>
    <w:rsid w:val="00E35D3D"/>
    <w:rsid w:val="00E62020"/>
    <w:rsid w:val="00E63A13"/>
    <w:rsid w:val="00E72317"/>
    <w:rsid w:val="00E84C51"/>
    <w:rsid w:val="00EB09D0"/>
    <w:rsid w:val="00EB655C"/>
    <w:rsid w:val="00F0301C"/>
    <w:rsid w:val="00F048D1"/>
    <w:rsid w:val="00F122BE"/>
    <w:rsid w:val="00F12D04"/>
    <w:rsid w:val="00F149C1"/>
    <w:rsid w:val="00F215F3"/>
    <w:rsid w:val="00F4255C"/>
    <w:rsid w:val="00F52F92"/>
    <w:rsid w:val="00F84685"/>
    <w:rsid w:val="00FE5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FAD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2"/>
    <w:autoRedefine/>
    <w:qFormat/>
    <w:rsid w:val="00DB6CE6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rsid w:val="00743DB5"/>
    <w:pPr>
      <w:keepNext/>
      <w:keepLines/>
      <w:numPr>
        <w:ilvl w:val="3"/>
      </w:numPr>
      <w:spacing w:before="240" w:after="120" w:line="240" w:lineRule="auto"/>
      <w:ind w:left="709" w:hanging="360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B6CE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DB6CE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DB6CE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DB6CE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DB6CE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B6CE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DB6CE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DB6CE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743DB5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B6CE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DB6CE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B6CE6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DB6CE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B6CE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B6CE6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B6CE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DB6CE6"/>
  </w:style>
  <w:style w:type="paragraph" w:customStyle="1" w:styleId="14">
    <w:name w:val="Заголвки 1 уровня"/>
    <w:basedOn w:val="1"/>
    <w:link w:val="15"/>
    <w:uiPriority w:val="99"/>
    <w:rsid w:val="00DB6CE6"/>
    <w:pPr>
      <w:pageBreakBefore/>
      <w:spacing w:after="240"/>
    </w:pPr>
  </w:style>
  <w:style w:type="character" w:customStyle="1" w:styleId="15">
    <w:name w:val="Заголвки 1 уровня Знак"/>
    <w:link w:val="14"/>
    <w:uiPriority w:val="99"/>
    <w:locked/>
    <w:rsid w:val="00DB6CE6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B6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rsid w:val="00DB6C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DB6CE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DB6CE6"/>
    <w:rPr>
      <w:rFonts w:cs="Times New Roman"/>
      <w:vertAlign w:val="superscript"/>
    </w:rPr>
  </w:style>
  <w:style w:type="character" w:styleId="a9">
    <w:name w:val="annotation reference"/>
    <w:uiPriority w:val="99"/>
    <w:rsid w:val="00DB6CE6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DB6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B6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абзац 4.1"/>
    <w:basedOn w:val="a3"/>
    <w:uiPriority w:val="99"/>
    <w:rsid w:val="00DB6CE6"/>
    <w:pPr>
      <w:numPr>
        <w:numId w:val="4"/>
      </w:numPr>
      <w:spacing w:before="360" w:after="120"/>
      <w:contextualSpacing w:val="0"/>
    </w:pPr>
    <w:rPr>
      <w:b/>
      <w:sz w:val="28"/>
    </w:rPr>
  </w:style>
  <w:style w:type="paragraph" w:customStyle="1" w:styleId="11">
    <w:name w:val="1 уровень"/>
    <w:basedOn w:val="a3"/>
    <w:uiPriority w:val="99"/>
    <w:rsid w:val="00DB6CE6"/>
    <w:pPr>
      <w:keepNext/>
      <w:pageBreakBefore/>
      <w:numPr>
        <w:numId w:val="3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16">
    <w:name w:val="toc 1"/>
    <w:basedOn w:val="a"/>
    <w:next w:val="a"/>
    <w:autoRedefine/>
    <w:uiPriority w:val="39"/>
    <w:rsid w:val="00F149C1"/>
    <w:pPr>
      <w:tabs>
        <w:tab w:val="left" w:pos="440"/>
        <w:tab w:val="right" w:leader="dot" w:pos="9498"/>
      </w:tabs>
      <w:spacing w:after="0" w:line="240" w:lineRule="auto"/>
      <w:ind w:right="282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styleId="af0">
    <w:name w:val="Hyperlink"/>
    <w:uiPriority w:val="99"/>
    <w:rsid w:val="00DB6CE6"/>
    <w:rPr>
      <w:rFonts w:cs="Times New Roman"/>
      <w:color w:val="0000FF"/>
      <w:u w:val="single"/>
    </w:rPr>
  </w:style>
  <w:style w:type="paragraph" w:customStyle="1" w:styleId="af1">
    <w:name w:val="приложение"/>
    <w:basedOn w:val="a"/>
    <w:uiPriority w:val="99"/>
    <w:rsid w:val="00DB6CE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DB6CE6"/>
    <w:rPr>
      <w:rFonts w:cs="Times New Roman"/>
      <w:color w:val="800080"/>
      <w:u w:val="single"/>
    </w:rPr>
  </w:style>
  <w:style w:type="table" w:styleId="af3">
    <w:name w:val="Table Grid"/>
    <w:basedOn w:val="a1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Шапка таблицы"/>
    <w:basedOn w:val="a"/>
    <w:link w:val="af5"/>
    <w:rsid w:val="00DB6CE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"/>
    <w:next w:val="a"/>
    <w:uiPriority w:val="99"/>
    <w:qFormat/>
    <w:rsid w:val="00DB6CE6"/>
    <w:pPr>
      <w:spacing w:line="240" w:lineRule="auto"/>
      <w:jc w:val="both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"/>
    <w:link w:val="af8"/>
    <w:uiPriority w:val="99"/>
    <w:rsid w:val="00DB6CE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"/>
    <w:link w:val="17"/>
    <w:uiPriority w:val="99"/>
    <w:rsid w:val="00DB6CE6"/>
    <w:pPr>
      <w:numPr>
        <w:numId w:val="5"/>
      </w:num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7">
    <w:name w:val="Список 1 Знак"/>
    <w:link w:val="10"/>
    <w:uiPriority w:val="99"/>
    <w:locked/>
    <w:rsid w:val="00DB6CE6"/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18">
    <w:name w:val="Сетка таблицы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a"/>
    <w:next w:val="aa"/>
    <w:link w:val="afa"/>
    <w:uiPriority w:val="99"/>
    <w:semiHidden/>
    <w:rsid w:val="00DB6CE6"/>
    <w:rPr>
      <w:b/>
      <w:bCs/>
    </w:rPr>
  </w:style>
  <w:style w:type="character" w:customStyle="1" w:styleId="afa">
    <w:name w:val="Тема примечания Знак"/>
    <w:basedOn w:val="ab"/>
    <w:link w:val="af9"/>
    <w:uiPriority w:val="99"/>
    <w:semiHidden/>
    <w:rsid w:val="00DB6C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"/>
    <w:link w:val="afc"/>
    <w:autoRedefine/>
    <w:qFormat/>
    <w:rsid w:val="00DB6CE6"/>
    <w:pPr>
      <w:keepNext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DB6CE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B6C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B6CE6"/>
    <w:rPr>
      <w:vertAlign w:val="superscript"/>
    </w:rPr>
  </w:style>
  <w:style w:type="character" w:customStyle="1" w:styleId="af5">
    <w:name w:val="Шапка таблицы Знак"/>
    <w:link w:val="af4"/>
    <w:locked/>
    <w:rsid w:val="00DB6CE6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DB6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0"/>
    <w:uiPriority w:val="33"/>
    <w:qFormat/>
    <w:rsid w:val="00DB6CE6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39"/>
    <w:semiHidden/>
    <w:unhideWhenUsed/>
    <w:qFormat/>
    <w:rsid w:val="00DB6CE6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F149C1"/>
    <w:pPr>
      <w:tabs>
        <w:tab w:val="left" w:pos="851"/>
        <w:tab w:val="right" w:leader="dot" w:pos="9498"/>
      </w:tabs>
      <w:spacing w:after="0" w:line="240" w:lineRule="auto"/>
      <w:ind w:left="426" w:right="282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DB6CE6"/>
  </w:style>
  <w:style w:type="table" w:customStyle="1" w:styleId="31">
    <w:name w:val="Сетка таблицы3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"/>
    <w:link w:val="aff4"/>
    <w:uiPriority w:val="99"/>
    <w:semiHidden/>
    <w:unhideWhenUsed/>
    <w:rsid w:val="00DB6C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DB6CE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DB6CE6"/>
  </w:style>
  <w:style w:type="table" w:customStyle="1" w:styleId="42">
    <w:name w:val="Сетка таблицы4"/>
    <w:basedOn w:val="a1"/>
    <w:next w:val="af3"/>
    <w:uiPriority w:val="99"/>
    <w:rsid w:val="00DB6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DB6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B6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1"/>
    <w:next w:val="af3"/>
    <w:uiPriority w:val="59"/>
    <w:rsid w:val="00DB6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E-mail Signature"/>
    <w:basedOn w:val="a"/>
    <w:link w:val="aff6"/>
    <w:rsid w:val="00DB6CE6"/>
    <w:pPr>
      <w:tabs>
        <w:tab w:val="left" w:pos="709"/>
      </w:tabs>
      <w:spacing w:after="120" w:line="240" w:lineRule="auto"/>
      <w:ind w:left="-414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0"/>
    <w:link w:val="aff5"/>
    <w:rsid w:val="00DB6CE6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0"/>
    <w:uiPriority w:val="99"/>
    <w:semiHidden/>
    <w:unhideWhenUsed/>
    <w:rsid w:val="00D843BF"/>
  </w:style>
  <w:style w:type="paragraph" w:styleId="aff8">
    <w:name w:val="TOC Heading"/>
    <w:basedOn w:val="1"/>
    <w:next w:val="a"/>
    <w:uiPriority w:val="39"/>
    <w:unhideWhenUsed/>
    <w:qFormat/>
    <w:rsid w:val="008C27E8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32">
    <w:name w:val="toc 3"/>
    <w:basedOn w:val="a"/>
    <w:next w:val="a"/>
    <w:autoRedefine/>
    <w:uiPriority w:val="39"/>
    <w:semiHidden/>
    <w:unhideWhenUsed/>
    <w:rsid w:val="00F149C1"/>
    <w:pPr>
      <w:spacing w:after="100"/>
      <w:ind w:left="440"/>
    </w:pPr>
  </w:style>
  <w:style w:type="paragraph" w:styleId="43">
    <w:name w:val="toc 4"/>
    <w:basedOn w:val="a"/>
    <w:next w:val="a"/>
    <w:autoRedefine/>
    <w:uiPriority w:val="39"/>
    <w:semiHidden/>
    <w:unhideWhenUsed/>
    <w:rsid w:val="00F149C1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semiHidden/>
    <w:unhideWhenUsed/>
    <w:rsid w:val="00F149C1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semiHidden/>
    <w:unhideWhenUsed/>
    <w:rsid w:val="00F149C1"/>
    <w:pPr>
      <w:spacing w:after="100"/>
      <w:ind w:left="1100"/>
    </w:pPr>
  </w:style>
  <w:style w:type="paragraph" w:styleId="71">
    <w:name w:val="toc 7"/>
    <w:basedOn w:val="a"/>
    <w:next w:val="a"/>
    <w:autoRedefine/>
    <w:uiPriority w:val="39"/>
    <w:semiHidden/>
    <w:unhideWhenUsed/>
    <w:rsid w:val="00F149C1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semiHidden/>
    <w:unhideWhenUsed/>
    <w:rsid w:val="00F149C1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semiHidden/>
    <w:unhideWhenUsed/>
    <w:rsid w:val="00F149C1"/>
    <w:pPr>
      <w:spacing w:after="100"/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5499-72E7-435D-8F1F-1D64B957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119</Pages>
  <Words>39581</Words>
  <Characters>225614</Characters>
  <Application>Microsoft Office Word</Application>
  <DocSecurity>0</DocSecurity>
  <Lines>1880</Lines>
  <Paragraphs>529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264666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PC081K</cp:lastModifiedBy>
  <cp:revision>11</cp:revision>
  <cp:lastPrinted>2015-12-24T12:59:00Z</cp:lastPrinted>
  <dcterms:created xsi:type="dcterms:W3CDTF">2015-12-31T10:04:00Z</dcterms:created>
  <dcterms:modified xsi:type="dcterms:W3CDTF">2016-01-12T12:22:00Z</dcterms:modified>
</cp:coreProperties>
</file>