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0B3" w:rsidRPr="001B309D" w:rsidRDefault="003D70B3" w:rsidP="003D70B3">
      <w:pPr>
        <w:jc w:val="center"/>
        <w:rPr>
          <w:sz w:val="72"/>
          <w:szCs w:val="72"/>
        </w:rPr>
      </w:pPr>
      <w:r w:rsidRPr="001B309D">
        <w:rPr>
          <w:sz w:val="72"/>
          <w:szCs w:val="72"/>
        </w:rPr>
        <w:t>Методическая работа</w:t>
      </w:r>
    </w:p>
    <w:p w:rsidR="003D70B3" w:rsidRDefault="003D70B3" w:rsidP="003D70B3">
      <w:pPr>
        <w:rPr>
          <w:sz w:val="44"/>
          <w:szCs w:val="44"/>
        </w:rPr>
      </w:pPr>
    </w:p>
    <w:p w:rsidR="003D70B3" w:rsidRPr="003D70B3" w:rsidRDefault="003D70B3" w:rsidP="003D70B3">
      <w:pPr>
        <w:jc w:val="center"/>
        <w:rPr>
          <w:sz w:val="56"/>
          <w:szCs w:val="56"/>
        </w:rPr>
      </w:pPr>
      <w:r w:rsidRPr="003D70B3">
        <w:rPr>
          <w:sz w:val="56"/>
          <w:szCs w:val="56"/>
        </w:rPr>
        <w:t>Опорные конспекты на уроках русского языка.</w:t>
      </w:r>
    </w:p>
    <w:p w:rsidR="003D70B3" w:rsidRPr="00D53357" w:rsidRDefault="003D70B3" w:rsidP="003D70B3">
      <w:pPr>
        <w:jc w:val="center"/>
        <w:rPr>
          <w:sz w:val="56"/>
          <w:szCs w:val="56"/>
        </w:rPr>
      </w:pPr>
    </w:p>
    <w:p w:rsidR="003D70B3" w:rsidRPr="00D53357" w:rsidRDefault="003D70B3" w:rsidP="003D70B3">
      <w:pPr>
        <w:jc w:val="center"/>
        <w:rPr>
          <w:sz w:val="44"/>
          <w:szCs w:val="44"/>
        </w:rPr>
      </w:pPr>
    </w:p>
    <w:p w:rsidR="003D70B3" w:rsidRPr="00D53357" w:rsidRDefault="003D70B3" w:rsidP="003D70B3">
      <w:pPr>
        <w:jc w:val="center"/>
        <w:rPr>
          <w:sz w:val="44"/>
          <w:szCs w:val="44"/>
        </w:rPr>
      </w:pPr>
    </w:p>
    <w:p w:rsidR="003D70B3" w:rsidRPr="00D53357" w:rsidRDefault="003D70B3" w:rsidP="003D70B3">
      <w:pPr>
        <w:jc w:val="right"/>
        <w:rPr>
          <w:sz w:val="44"/>
          <w:szCs w:val="44"/>
        </w:rPr>
      </w:pPr>
    </w:p>
    <w:p w:rsidR="003D70B3" w:rsidRDefault="003D70B3" w:rsidP="003D70B3">
      <w:pPr>
        <w:jc w:val="center"/>
        <w:rPr>
          <w:sz w:val="44"/>
          <w:szCs w:val="44"/>
        </w:rPr>
      </w:pPr>
      <w:r>
        <w:rPr>
          <w:sz w:val="44"/>
          <w:szCs w:val="44"/>
        </w:rPr>
        <w:t>(составлены Курлышкиной Г.А. на основе разработок Меженко Ю.С., научного сотрудника Донецкой лаборатории</w:t>
      </w:r>
    </w:p>
    <w:p w:rsidR="003D70B3" w:rsidRDefault="003D70B3" w:rsidP="003D70B3">
      <w:pPr>
        <w:jc w:val="center"/>
        <w:rPr>
          <w:sz w:val="44"/>
          <w:szCs w:val="44"/>
        </w:rPr>
      </w:pPr>
    </w:p>
    <w:p w:rsidR="003D70B3" w:rsidRPr="00D53357" w:rsidRDefault="003D70B3" w:rsidP="003D70B3">
      <w:pPr>
        <w:rPr>
          <w:sz w:val="44"/>
          <w:szCs w:val="44"/>
        </w:rPr>
      </w:pPr>
    </w:p>
    <w:p w:rsidR="003D70B3" w:rsidRPr="00D53357" w:rsidRDefault="003D70B3" w:rsidP="003D70B3">
      <w:pPr>
        <w:rPr>
          <w:sz w:val="44"/>
          <w:szCs w:val="44"/>
        </w:rPr>
      </w:pPr>
    </w:p>
    <w:p w:rsidR="003D70B3" w:rsidRPr="00D53357" w:rsidRDefault="003D70B3" w:rsidP="003D70B3">
      <w:pPr>
        <w:rPr>
          <w:sz w:val="44"/>
          <w:szCs w:val="44"/>
        </w:rPr>
      </w:pPr>
    </w:p>
    <w:p w:rsidR="003D70B3" w:rsidRPr="00D53357" w:rsidRDefault="003D70B3" w:rsidP="003D70B3">
      <w:pPr>
        <w:rPr>
          <w:sz w:val="44"/>
          <w:szCs w:val="44"/>
        </w:rPr>
      </w:pPr>
    </w:p>
    <w:p w:rsidR="003D70B3" w:rsidRPr="002B65B0" w:rsidRDefault="00D53357" w:rsidP="003D70B3">
      <w:pPr>
        <w:jc w:val="center"/>
        <w:rPr>
          <w:sz w:val="44"/>
          <w:szCs w:val="44"/>
        </w:rPr>
      </w:pPr>
      <w:r>
        <w:rPr>
          <w:sz w:val="44"/>
          <w:szCs w:val="44"/>
        </w:rPr>
        <w:t>г. Лобня 201</w:t>
      </w:r>
      <w:r w:rsidR="005B7CAF">
        <w:rPr>
          <w:sz w:val="44"/>
          <w:szCs w:val="44"/>
        </w:rPr>
        <w:t>5</w:t>
      </w:r>
      <w:bookmarkStart w:id="0" w:name="_GoBack"/>
      <w:bookmarkEnd w:id="0"/>
      <w:r w:rsidR="003D70B3">
        <w:rPr>
          <w:sz w:val="44"/>
          <w:szCs w:val="44"/>
        </w:rPr>
        <w:t xml:space="preserve"> год</w:t>
      </w:r>
    </w:p>
    <w:p w:rsidR="003D70B3" w:rsidRPr="00B11A04" w:rsidRDefault="003D70B3" w:rsidP="003D70B3">
      <w:pPr>
        <w:jc w:val="center"/>
        <w:rPr>
          <w:i/>
          <w:sz w:val="36"/>
          <w:szCs w:val="36"/>
        </w:rPr>
      </w:pPr>
      <w:r w:rsidRPr="00B11A04">
        <w:rPr>
          <w:i/>
          <w:sz w:val="36"/>
          <w:szCs w:val="36"/>
        </w:rPr>
        <w:lastRenderedPageBreak/>
        <w:t>Методические рекомендации</w:t>
      </w:r>
    </w:p>
    <w:p w:rsidR="003D70B3" w:rsidRPr="00B11A04" w:rsidRDefault="003D70B3" w:rsidP="003D70B3">
      <w:pPr>
        <w:rPr>
          <w:sz w:val="36"/>
          <w:szCs w:val="36"/>
        </w:rPr>
      </w:pPr>
      <w:r w:rsidRPr="00B11A04">
        <w:rPr>
          <w:i/>
          <w:sz w:val="36"/>
          <w:szCs w:val="36"/>
        </w:rPr>
        <w:t xml:space="preserve">    </w:t>
      </w:r>
      <w:r w:rsidRPr="00B11A04">
        <w:rPr>
          <w:sz w:val="36"/>
          <w:szCs w:val="36"/>
        </w:rPr>
        <w:t>Как  работать  по опорному конспекту</w:t>
      </w:r>
    </w:p>
    <w:p w:rsidR="003D70B3" w:rsidRPr="00B11A04" w:rsidRDefault="003D70B3" w:rsidP="003D70B3">
      <w:pPr>
        <w:pStyle w:val="a3"/>
        <w:numPr>
          <w:ilvl w:val="0"/>
          <w:numId w:val="1"/>
        </w:numPr>
        <w:rPr>
          <w:sz w:val="36"/>
          <w:szCs w:val="36"/>
        </w:rPr>
      </w:pPr>
      <w:r w:rsidRPr="00B11A04">
        <w:rPr>
          <w:sz w:val="36"/>
          <w:szCs w:val="36"/>
        </w:rPr>
        <w:t>Вспомни объяснение учителя в классе.</w:t>
      </w:r>
    </w:p>
    <w:p w:rsidR="003D70B3" w:rsidRPr="00B11A04" w:rsidRDefault="003D70B3" w:rsidP="003D70B3">
      <w:pPr>
        <w:pStyle w:val="a3"/>
        <w:numPr>
          <w:ilvl w:val="0"/>
          <w:numId w:val="1"/>
        </w:numPr>
        <w:rPr>
          <w:sz w:val="36"/>
          <w:szCs w:val="36"/>
        </w:rPr>
      </w:pPr>
      <w:r w:rsidRPr="00B11A04">
        <w:rPr>
          <w:sz w:val="36"/>
          <w:szCs w:val="36"/>
        </w:rPr>
        <w:t>Попробуй разобраться в опорных сигналах.</w:t>
      </w:r>
    </w:p>
    <w:p w:rsidR="003D70B3" w:rsidRPr="00B11A04" w:rsidRDefault="003D70B3" w:rsidP="003D70B3">
      <w:pPr>
        <w:pStyle w:val="a3"/>
        <w:numPr>
          <w:ilvl w:val="0"/>
          <w:numId w:val="1"/>
        </w:numPr>
        <w:rPr>
          <w:sz w:val="36"/>
          <w:szCs w:val="36"/>
        </w:rPr>
      </w:pPr>
      <w:r w:rsidRPr="00B11A04">
        <w:rPr>
          <w:sz w:val="36"/>
          <w:szCs w:val="36"/>
        </w:rPr>
        <w:t xml:space="preserve">ВНИМАТЕЛЬНО ПРОЧИТАЙ МАТЕРИАЛ УЧЕБНИКА, ОСМЫСЛИ ЕГО, ВЫУЧИ ФОРМУЛИРОВКИ И ОПРЕДЕЛЕНИЯ. </w:t>
      </w:r>
    </w:p>
    <w:p w:rsidR="003D70B3" w:rsidRPr="00B11A04" w:rsidRDefault="003D70B3" w:rsidP="003D70B3">
      <w:pPr>
        <w:pStyle w:val="a3"/>
        <w:numPr>
          <w:ilvl w:val="0"/>
          <w:numId w:val="1"/>
        </w:numPr>
        <w:rPr>
          <w:sz w:val="36"/>
          <w:szCs w:val="36"/>
        </w:rPr>
      </w:pPr>
      <w:r w:rsidRPr="00B11A04">
        <w:rPr>
          <w:sz w:val="36"/>
          <w:szCs w:val="36"/>
        </w:rPr>
        <w:t>Сопоставь написанное в учебнике с опорным конспектом.</w:t>
      </w:r>
    </w:p>
    <w:p w:rsidR="003D70B3" w:rsidRPr="00B11A04" w:rsidRDefault="003D70B3" w:rsidP="003D70B3">
      <w:pPr>
        <w:pStyle w:val="a3"/>
        <w:numPr>
          <w:ilvl w:val="0"/>
          <w:numId w:val="1"/>
        </w:numPr>
        <w:rPr>
          <w:sz w:val="36"/>
          <w:szCs w:val="36"/>
        </w:rPr>
      </w:pPr>
      <w:r w:rsidRPr="00B11A04">
        <w:rPr>
          <w:sz w:val="36"/>
          <w:szCs w:val="36"/>
        </w:rPr>
        <w:t>Расскажи материал с помощью опорных сигналов и без них.</w:t>
      </w:r>
    </w:p>
    <w:p w:rsidR="003D70B3" w:rsidRPr="00B11A04" w:rsidRDefault="003D70B3" w:rsidP="003D70B3">
      <w:pPr>
        <w:pStyle w:val="a3"/>
        <w:numPr>
          <w:ilvl w:val="0"/>
          <w:numId w:val="1"/>
        </w:numPr>
        <w:rPr>
          <w:sz w:val="36"/>
          <w:szCs w:val="36"/>
        </w:rPr>
      </w:pPr>
      <w:r w:rsidRPr="00B11A04">
        <w:rPr>
          <w:sz w:val="36"/>
          <w:szCs w:val="36"/>
        </w:rPr>
        <w:t>НАПИШИ ОПОРНЫЙ КОНСПЕКТ ПО ПАМЯТИ.</w:t>
      </w:r>
    </w:p>
    <w:p w:rsidR="003D70B3" w:rsidRPr="00B11A04" w:rsidRDefault="003D70B3" w:rsidP="003D70B3">
      <w:pPr>
        <w:pStyle w:val="a3"/>
        <w:numPr>
          <w:ilvl w:val="0"/>
          <w:numId w:val="1"/>
        </w:numPr>
        <w:rPr>
          <w:sz w:val="36"/>
          <w:szCs w:val="36"/>
        </w:rPr>
      </w:pPr>
      <w:r w:rsidRPr="00B11A04">
        <w:rPr>
          <w:sz w:val="36"/>
          <w:szCs w:val="36"/>
        </w:rPr>
        <w:t>Сравни написанный тобой опорный конспект с образцом.</w:t>
      </w:r>
    </w:p>
    <w:p w:rsidR="003D70B3" w:rsidRPr="00B11A04" w:rsidRDefault="003D70B3" w:rsidP="003D70B3">
      <w:pPr>
        <w:pStyle w:val="a3"/>
        <w:numPr>
          <w:ilvl w:val="0"/>
          <w:numId w:val="1"/>
        </w:numPr>
        <w:rPr>
          <w:sz w:val="36"/>
          <w:szCs w:val="36"/>
        </w:rPr>
      </w:pPr>
      <w:r w:rsidRPr="00B11A04">
        <w:rPr>
          <w:sz w:val="36"/>
          <w:szCs w:val="36"/>
        </w:rPr>
        <w:t>Если допустил ошибки – поработай над их исправлением.</w:t>
      </w:r>
    </w:p>
    <w:p w:rsidR="003D70B3" w:rsidRPr="00B11A04" w:rsidRDefault="003D70B3" w:rsidP="003D70B3">
      <w:pPr>
        <w:pStyle w:val="a3"/>
        <w:numPr>
          <w:ilvl w:val="0"/>
          <w:numId w:val="1"/>
        </w:numPr>
        <w:rPr>
          <w:sz w:val="36"/>
          <w:szCs w:val="36"/>
        </w:rPr>
      </w:pPr>
      <w:r w:rsidRPr="00B11A04">
        <w:rPr>
          <w:sz w:val="36"/>
          <w:szCs w:val="36"/>
        </w:rPr>
        <w:t>Запиши рассказ на диктофон, прослушай запись, проанализируй ее.</w:t>
      </w:r>
    </w:p>
    <w:p w:rsidR="003D70B3" w:rsidRPr="00B11A04" w:rsidRDefault="003D70B3" w:rsidP="003D70B3">
      <w:pPr>
        <w:pStyle w:val="a3"/>
        <w:numPr>
          <w:ilvl w:val="0"/>
          <w:numId w:val="1"/>
        </w:numPr>
        <w:rPr>
          <w:sz w:val="36"/>
          <w:szCs w:val="36"/>
        </w:rPr>
      </w:pPr>
      <w:r w:rsidRPr="00B11A04">
        <w:rPr>
          <w:sz w:val="36"/>
          <w:szCs w:val="36"/>
        </w:rPr>
        <w:t xml:space="preserve">Покажи, как ты умеешь производить опорный конспект кому-нибудь из старших. </w:t>
      </w:r>
    </w:p>
    <w:p w:rsidR="003D70B3" w:rsidRPr="00B11A04" w:rsidRDefault="003D70B3" w:rsidP="00B11A04">
      <w:pPr>
        <w:jc w:val="center"/>
        <w:rPr>
          <w:sz w:val="40"/>
          <w:szCs w:val="40"/>
        </w:rPr>
      </w:pPr>
      <w:r w:rsidRPr="00B11A04">
        <w:rPr>
          <w:sz w:val="40"/>
          <w:szCs w:val="40"/>
        </w:rPr>
        <w:t>ПОМНИ: При правильной и добросовестной домашней подготовке оценка за опорный конспект будет всегда отличной.</w:t>
      </w:r>
    </w:p>
    <w:p w:rsidR="003D70B3" w:rsidRPr="00B11A04" w:rsidRDefault="003D70B3" w:rsidP="003D70B3">
      <w:pPr>
        <w:pStyle w:val="a3"/>
        <w:ind w:left="-207"/>
        <w:rPr>
          <w:sz w:val="40"/>
          <w:szCs w:val="40"/>
        </w:rPr>
      </w:pPr>
      <w:r w:rsidRPr="00B11A04">
        <w:rPr>
          <w:sz w:val="40"/>
          <w:szCs w:val="40"/>
        </w:rPr>
        <w:t>Оценка за опорный конспект - это оценка твоего ПРИЛЕЖАНИЯ!</w:t>
      </w:r>
    </w:p>
    <w:p w:rsidR="00B11A04" w:rsidRPr="00B11A04" w:rsidRDefault="00B11A04" w:rsidP="003D70B3">
      <w:pPr>
        <w:rPr>
          <w:sz w:val="40"/>
          <w:szCs w:val="40"/>
        </w:rPr>
      </w:pPr>
    </w:p>
    <w:p w:rsidR="006156B4" w:rsidRPr="00B11A04" w:rsidRDefault="00B11A04" w:rsidP="003D70B3">
      <w:pPr>
        <w:rPr>
          <w:sz w:val="40"/>
          <w:szCs w:val="40"/>
        </w:rPr>
      </w:pPr>
      <w:r>
        <w:rPr>
          <w:sz w:val="40"/>
          <w:szCs w:val="40"/>
        </w:rPr>
        <w:t xml:space="preserve">                         </w:t>
      </w:r>
      <w:r w:rsidR="003D70B3" w:rsidRPr="00B11A04">
        <w:rPr>
          <w:sz w:val="40"/>
          <w:szCs w:val="40"/>
        </w:rPr>
        <w:t>Желаем тебе успехов</w:t>
      </w:r>
      <w:r w:rsidRPr="00B11A04">
        <w:rPr>
          <w:sz w:val="40"/>
          <w:szCs w:val="40"/>
        </w:rPr>
        <w:t>!</w:t>
      </w:r>
    </w:p>
    <w:p w:rsidR="00223A77" w:rsidRDefault="00223A77" w:rsidP="003D70B3">
      <w:pPr>
        <w:rPr>
          <w:sz w:val="44"/>
          <w:szCs w:val="44"/>
        </w:rPr>
      </w:pPr>
    </w:p>
    <w:p w:rsidR="000D428C" w:rsidRPr="00D53357" w:rsidRDefault="000D428C" w:rsidP="000D428C">
      <w:pPr>
        <w:rPr>
          <w:sz w:val="44"/>
          <w:szCs w:val="44"/>
        </w:rPr>
      </w:pPr>
    </w:p>
    <w:p w:rsidR="00223A77" w:rsidRDefault="00223A77" w:rsidP="000D428C">
      <w:pPr>
        <w:jc w:val="center"/>
        <w:rPr>
          <w:sz w:val="44"/>
          <w:szCs w:val="44"/>
        </w:rPr>
      </w:pPr>
      <w:r w:rsidRPr="00FC1A28">
        <w:rPr>
          <w:sz w:val="44"/>
          <w:szCs w:val="44"/>
        </w:rPr>
        <w:lastRenderedPageBreak/>
        <w:t>Условные обозначения</w:t>
      </w:r>
    </w:p>
    <w:p w:rsidR="00223A77" w:rsidRDefault="00223A77" w:rsidP="00223A77">
      <w:pPr>
        <w:rPr>
          <w:sz w:val="36"/>
          <w:szCs w:val="36"/>
        </w:rPr>
      </w:pPr>
      <w:r>
        <w:rPr>
          <w:sz w:val="36"/>
          <w:szCs w:val="36"/>
        </w:rPr>
        <w:t>Зеленый цвет – теоретический материал</w:t>
      </w:r>
    </w:p>
    <w:p w:rsidR="00223A77" w:rsidRDefault="00223A77" w:rsidP="00223A77">
      <w:pPr>
        <w:rPr>
          <w:sz w:val="36"/>
          <w:szCs w:val="36"/>
        </w:rPr>
      </w:pPr>
      <w:r>
        <w:rPr>
          <w:sz w:val="36"/>
          <w:szCs w:val="36"/>
        </w:rPr>
        <w:t>Красный цвет – контрольные моменты</w:t>
      </w:r>
    </w:p>
    <w:p w:rsidR="00223A77" w:rsidRDefault="00223A77" w:rsidP="00223A77">
      <w:pPr>
        <w:ind w:left="2410" w:hanging="2410"/>
        <w:rPr>
          <w:sz w:val="36"/>
          <w:szCs w:val="36"/>
        </w:rPr>
      </w:pPr>
      <w:r>
        <w:rPr>
          <w:sz w:val="36"/>
          <w:szCs w:val="36"/>
        </w:rPr>
        <w:t>Синий цвет –     примеры при письменном воспроизведении                   опорного конспекта</w:t>
      </w:r>
    </w:p>
    <w:p w:rsidR="00223A77" w:rsidRDefault="005B7CAF" w:rsidP="00223A77">
      <w:pPr>
        <w:ind w:left="2410" w:hanging="2410"/>
        <w:rPr>
          <w:sz w:val="36"/>
          <w:szCs w:val="36"/>
        </w:rPr>
      </w:pPr>
      <w:r>
        <w:rPr>
          <w:noProof/>
          <w:sz w:val="36"/>
          <w:szCs w:val="36"/>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418465</wp:posOffset>
                </wp:positionV>
                <wp:extent cx="381000" cy="323850"/>
                <wp:effectExtent l="6350" t="7620" r="12700" b="11430"/>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rect">
                          <a:avLst/>
                        </a:prstGeom>
                        <a:solidFill>
                          <a:srgbClr val="FFFFFF"/>
                        </a:solidFill>
                        <a:ln w="9525">
                          <a:solidFill>
                            <a:srgbClr val="000000"/>
                          </a:solidFill>
                          <a:miter lim="800000"/>
                          <a:headEnd/>
                          <a:tailEnd/>
                        </a:ln>
                      </wps:spPr>
                      <wps:txbx>
                        <w:txbxContent>
                          <w:p w:rsidR="00223A77" w:rsidRPr="00FC1A28" w:rsidRDefault="00223A77" w:rsidP="00223A77">
                            <w:pPr>
                              <w:rPr>
                                <w:sz w:val="28"/>
                                <w:szCs w:val="28"/>
                              </w:rPr>
                            </w:pPr>
                            <w:r>
                              <w:t xml:space="preserve">  </w:t>
                            </w:r>
                            <w:r w:rsidRPr="00FC1A2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pt;margin-top:32.95pt;width:30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">
                <v:textbox>
                  <w:txbxContent>
                    <w:p w:rsidR="00223A77" w:rsidRPr="00FC1A28" w:rsidRDefault="00223A77" w:rsidP="00223A77">
                      <w:pPr>
                        <w:rPr>
                          <w:sz w:val="28"/>
                          <w:szCs w:val="28"/>
                        </w:rPr>
                      </w:pPr>
                      <w:r>
                        <w:t xml:space="preserve">  </w:t>
                      </w:r>
                      <w:r w:rsidRPr="00FC1A28">
                        <w:rPr>
                          <w:sz w:val="28"/>
                          <w:szCs w:val="28"/>
                        </w:rPr>
                        <w:t>?</w:t>
                      </w:r>
                    </w:p>
                  </w:txbxContent>
                </v:textbox>
              </v:rect>
            </w:pict>
          </mc:Fallback>
        </mc:AlternateContent>
      </w:r>
    </w:p>
    <w:p w:rsidR="00223A77" w:rsidRDefault="00223A77" w:rsidP="00223A77">
      <w:pPr>
        <w:ind w:left="2410" w:hanging="2410"/>
        <w:rPr>
          <w:sz w:val="36"/>
          <w:szCs w:val="36"/>
        </w:rPr>
      </w:pPr>
      <w:r>
        <w:rPr>
          <w:sz w:val="36"/>
          <w:szCs w:val="36"/>
        </w:rPr>
        <w:t xml:space="preserve">          -                  подробный рассказ при устном воспроизведение опорного конспекта</w:t>
      </w:r>
    </w:p>
    <w:p w:rsidR="00223A77" w:rsidRDefault="005B7CAF" w:rsidP="00223A77">
      <w:pPr>
        <w:ind w:left="2410" w:hanging="2410"/>
        <w:rPr>
          <w:sz w:val="36"/>
          <w:szCs w:val="36"/>
        </w:rPr>
      </w:pPr>
      <w:r>
        <w:rPr>
          <w:noProof/>
          <w:sz w:val="36"/>
          <w:szCs w:val="36"/>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11430</wp:posOffset>
                </wp:positionV>
                <wp:extent cx="381000" cy="323850"/>
                <wp:effectExtent l="6350" t="7620" r="12700" b="1143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rect">
                          <a:avLst/>
                        </a:prstGeom>
                        <a:solidFill>
                          <a:srgbClr val="FFFFFF"/>
                        </a:solidFill>
                        <a:ln w="9525">
                          <a:solidFill>
                            <a:srgbClr val="000000"/>
                          </a:solidFill>
                          <a:miter lim="800000"/>
                          <a:headEnd/>
                          <a:tailEnd/>
                        </a:ln>
                      </wps:spPr>
                      <wps:txbx>
                        <w:txbxContent>
                          <w:p w:rsidR="00223A77" w:rsidRPr="00FC1A28" w:rsidRDefault="00223A77" w:rsidP="00223A77">
                            <w:pPr>
                              <w:rPr>
                                <w:sz w:val="28"/>
                                <w:szCs w:val="28"/>
                              </w:rPr>
                            </w:pPr>
                            <w:r>
                              <w:t xml:space="preserve">  </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pt;margin-top:.9pt;width:30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">
                <v:textbox>
                  <w:txbxContent>
                    <w:p w:rsidR="00223A77" w:rsidRPr="00FC1A28" w:rsidRDefault="00223A77" w:rsidP="00223A77">
                      <w:pPr>
                        <w:rPr>
                          <w:sz w:val="28"/>
                          <w:szCs w:val="28"/>
                        </w:rPr>
                      </w:pPr>
                      <w:r>
                        <w:t xml:space="preserve">  </w:t>
                      </w:r>
                      <w:r>
                        <w:rPr>
                          <w:sz w:val="28"/>
                          <w:szCs w:val="28"/>
                        </w:rPr>
                        <w:t>…</w:t>
                      </w:r>
                    </w:p>
                  </w:txbxContent>
                </v:textbox>
              </v:rect>
            </w:pict>
          </mc:Fallback>
        </mc:AlternateContent>
      </w:r>
      <w:r w:rsidR="00223A77">
        <w:rPr>
          <w:sz w:val="36"/>
          <w:szCs w:val="36"/>
        </w:rPr>
        <w:t xml:space="preserve">          -                  вместо точек при письменном воспроизведении конспекта необходимо привести примеры</w:t>
      </w:r>
    </w:p>
    <w:p w:rsidR="00223A77" w:rsidRDefault="005B7CAF" w:rsidP="00223A77">
      <w:pPr>
        <w:ind w:left="2410" w:hanging="2410"/>
        <w:rPr>
          <w:sz w:val="36"/>
          <w:szCs w:val="36"/>
        </w:rPr>
      </w:pPr>
      <w:r>
        <w:rPr>
          <w:noProof/>
          <w:sz w:val="36"/>
          <w:szCs w:val="36"/>
        </w:rP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747395</wp:posOffset>
                </wp:positionV>
                <wp:extent cx="381000" cy="323850"/>
                <wp:effectExtent l="6350" t="13970" r="12700" b="5080"/>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rect">
                          <a:avLst/>
                        </a:prstGeom>
                        <a:solidFill>
                          <a:srgbClr val="FFFFFF"/>
                        </a:solidFill>
                        <a:ln w="9525">
                          <a:solidFill>
                            <a:srgbClr val="000000"/>
                          </a:solidFill>
                          <a:miter lim="800000"/>
                          <a:headEnd/>
                          <a:tailEnd/>
                        </a:ln>
                      </wps:spPr>
                      <wps:txbx>
                        <w:txbxContent>
                          <w:p w:rsidR="00223A77" w:rsidRPr="00FC1A28" w:rsidRDefault="00223A77" w:rsidP="00223A77">
                            <w:pPr>
                              <w:rPr>
                                <w:sz w:val="28"/>
                                <w:szCs w:val="28"/>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pt;margin-top:58.85pt;width:30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">
                <v:textbox>
                  <w:txbxContent>
                    <w:p w:rsidR="00223A77" w:rsidRPr="00FC1A28" w:rsidRDefault="00223A77" w:rsidP="00223A77">
                      <w:pPr>
                        <w:rPr>
                          <w:sz w:val="28"/>
                          <w:szCs w:val="28"/>
                        </w:rPr>
                      </w:pPr>
                      <w:r>
                        <w:t xml:space="preserve">  </w:t>
                      </w:r>
                    </w:p>
                  </w:txbxContent>
                </v:textbox>
              </v:rect>
            </w:pict>
          </mc:Fallback>
        </mc:AlternateContent>
      </w:r>
      <w:r>
        <w:rPr>
          <w:noProof/>
          <w:sz w:val="36"/>
          <w:szCs w:val="36"/>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13970</wp:posOffset>
                </wp:positionV>
                <wp:extent cx="381000" cy="323850"/>
                <wp:effectExtent l="6350" t="13970" r="12700" b="5080"/>
                <wp:wrapNone/>
                <wp:docPr id="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rect">
                          <a:avLst/>
                        </a:prstGeom>
                        <a:solidFill>
                          <a:srgbClr val="FFFFFF"/>
                        </a:solidFill>
                        <a:ln w="9525">
                          <a:solidFill>
                            <a:srgbClr val="000000"/>
                          </a:solidFill>
                          <a:miter lim="800000"/>
                          <a:headEnd/>
                          <a:tailEnd/>
                        </a:ln>
                      </wps:spPr>
                      <wps:txbx>
                        <w:txbxContent>
                          <w:p w:rsidR="00223A77" w:rsidRPr="00F971EE" w:rsidRDefault="00223A77" w:rsidP="00223A77">
                            <w:pPr>
                              <w:rPr>
                                <w:sz w:val="28"/>
                                <w:szCs w:val="28"/>
                                <w:lang w:val="en-US"/>
                              </w:rPr>
                            </w:pPr>
                            <w:r>
                              <w:t xml:space="preserve">  </w:t>
                            </w:r>
                            <w:r>
                              <w:rPr>
                                <w:sz w:val="28"/>
                                <w:szCs w:val="28"/>
                                <w:lang w:val="en-US"/>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2pt;margin-top:1.1pt;width:30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">
                <v:textbox>
                  <w:txbxContent>
                    <w:p w:rsidR="00223A77" w:rsidRPr="00F971EE" w:rsidRDefault="00223A77" w:rsidP="00223A77">
                      <w:pPr>
                        <w:rPr>
                          <w:sz w:val="28"/>
                          <w:szCs w:val="28"/>
                          <w:lang w:val="en-US"/>
                        </w:rPr>
                      </w:pPr>
                      <w:r>
                        <w:t xml:space="preserve">  </w:t>
                      </w:r>
                      <w:r>
                        <w:rPr>
                          <w:sz w:val="28"/>
                          <w:szCs w:val="28"/>
                          <w:lang w:val="en-US"/>
                        </w:rPr>
                        <w:t>&gt;</w:t>
                      </w:r>
                    </w:p>
                  </w:txbxContent>
                </v:textbox>
              </v:rect>
            </w:pict>
          </mc:Fallback>
        </mc:AlternateContent>
      </w:r>
      <w:r w:rsidR="00223A77" w:rsidRPr="00D53357">
        <w:rPr>
          <w:sz w:val="36"/>
          <w:szCs w:val="36"/>
        </w:rPr>
        <w:t xml:space="preserve">          -                   </w:t>
      </w:r>
      <w:r w:rsidR="00223A77">
        <w:rPr>
          <w:sz w:val="36"/>
          <w:szCs w:val="36"/>
        </w:rPr>
        <w:t>более (например, два и более простых предложения)</w:t>
      </w:r>
    </w:p>
    <w:p w:rsidR="00223A77" w:rsidRDefault="005B7CAF" w:rsidP="00223A77">
      <w:pPr>
        <w:ind w:left="2410" w:hanging="2410"/>
        <w:rPr>
          <w:sz w:val="36"/>
          <w:szCs w:val="36"/>
        </w:rPr>
      </w:pPr>
      <w:r>
        <w:rPr>
          <w:noProof/>
          <w:sz w:val="36"/>
          <w:szCs w:val="36"/>
        </w:rPr>
        <mc:AlternateContent>
          <mc:Choice Requires="wps">
            <w:drawing>
              <wp:anchor distT="0" distB="0" distL="114300" distR="114300" simplePos="0" relativeHeight="251665408" behindDoc="0" locked="0" layoutInCell="1" allowOverlap="1">
                <wp:simplePos x="0" y="0"/>
                <wp:positionH relativeFrom="column">
                  <wp:posOffset>154940</wp:posOffset>
                </wp:positionH>
                <wp:positionV relativeFrom="paragraph">
                  <wp:posOffset>45720</wp:posOffset>
                </wp:positionV>
                <wp:extent cx="114300" cy="114300"/>
                <wp:effectExtent l="6350" t="5080" r="12700" b="13970"/>
                <wp:wrapNone/>
                <wp:docPr id="5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2.2pt;margin-top:3.6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"/>
            </w:pict>
          </mc:Fallback>
        </mc:AlternateContent>
      </w:r>
      <w:r>
        <w:rPr>
          <w:noProof/>
          <w:sz w:val="36"/>
          <w:szCs w:val="36"/>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45720</wp:posOffset>
                </wp:positionV>
                <wp:extent cx="228600" cy="171450"/>
                <wp:effectExtent l="6350" t="5080" r="12700" b="13970"/>
                <wp:wrapNone/>
                <wp:docPr id="5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95pt;margin-top:3.6pt;width:18pt;height:1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9cKwIAAEoEAAAOAAAAZHJzL2Uyb0RvYy54bWysVMGO2jAQvVfqP1i+QxIaW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"/>
            </w:pict>
          </mc:Fallback>
        </mc:AlternateContent>
      </w:r>
      <w:r w:rsidR="00223A77">
        <w:rPr>
          <w:sz w:val="36"/>
          <w:szCs w:val="36"/>
        </w:rPr>
        <w:t xml:space="preserve">         -                    знак отрицания (не пишется, не используется)</w:t>
      </w:r>
    </w:p>
    <w:p w:rsidR="00223A77" w:rsidRDefault="005B7CAF" w:rsidP="00223A77">
      <w:pPr>
        <w:ind w:left="2410" w:hanging="2410"/>
        <w:rPr>
          <w:sz w:val="36"/>
          <w:szCs w:val="36"/>
        </w:rPr>
      </w:pPr>
      <w:r>
        <w:rPr>
          <w:noProof/>
          <w:sz w:val="36"/>
          <w:szCs w:val="36"/>
        </w:rPr>
        <mc:AlternateContent>
          <mc:Choice Requires="wps">
            <w:drawing>
              <wp:anchor distT="0" distB="0" distL="114300" distR="114300" simplePos="0" relativeHeight="251667456" behindDoc="0" locked="0" layoutInCell="1" allowOverlap="1">
                <wp:simplePos x="0" y="0"/>
                <wp:positionH relativeFrom="column">
                  <wp:posOffset>2540</wp:posOffset>
                </wp:positionH>
                <wp:positionV relativeFrom="paragraph">
                  <wp:posOffset>759460</wp:posOffset>
                </wp:positionV>
                <wp:extent cx="381000" cy="323850"/>
                <wp:effectExtent l="6350" t="11430" r="12700" b="7620"/>
                <wp:wrapNone/>
                <wp:docPr id="5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rect">
                          <a:avLst/>
                        </a:prstGeom>
                        <a:solidFill>
                          <a:srgbClr val="FFFFFF"/>
                        </a:solidFill>
                        <a:ln w="9525">
                          <a:solidFill>
                            <a:srgbClr val="000000"/>
                          </a:solidFill>
                          <a:miter lim="800000"/>
                          <a:headEnd/>
                          <a:tailEnd/>
                        </a:ln>
                      </wps:spPr>
                      <wps:txbx>
                        <w:txbxContent>
                          <w:p w:rsidR="00223A77" w:rsidRPr="00FC1A28" w:rsidRDefault="00223A77" w:rsidP="00223A77">
                            <w:pPr>
                              <w:rPr>
                                <w:sz w:val="28"/>
                                <w:szCs w:val="28"/>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2pt;margin-top:59.8pt;width:30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">
                <v:textbox>
                  <w:txbxContent>
                    <w:p w:rsidR="00223A77" w:rsidRPr="00FC1A28" w:rsidRDefault="00223A77" w:rsidP="00223A77">
                      <w:pPr>
                        <w:rPr>
                          <w:sz w:val="28"/>
                          <w:szCs w:val="28"/>
                        </w:rPr>
                      </w:pPr>
                      <w:r>
                        <w:t xml:space="preserve">  </w:t>
                      </w:r>
                    </w:p>
                  </w:txbxContent>
                </v:textbox>
              </v:rect>
            </w:pict>
          </mc:Fallback>
        </mc:AlternateContent>
      </w:r>
      <w:r>
        <w:rPr>
          <w:noProof/>
          <w:sz w:val="36"/>
          <w:szCs w:val="36"/>
        </w:rPr>
        <mc:AlternateContent>
          <mc:Choice Requires="wps">
            <w:drawing>
              <wp:anchor distT="0" distB="0" distL="114300" distR="114300" simplePos="0" relativeHeight="251666432" behindDoc="0" locked="0" layoutInCell="1" allowOverlap="1">
                <wp:simplePos x="0" y="0"/>
                <wp:positionH relativeFrom="column">
                  <wp:posOffset>2540</wp:posOffset>
                </wp:positionH>
                <wp:positionV relativeFrom="paragraph">
                  <wp:posOffset>-2540</wp:posOffset>
                </wp:positionV>
                <wp:extent cx="381000" cy="323850"/>
                <wp:effectExtent l="6350" t="11430" r="12700" b="7620"/>
                <wp:wrapNone/>
                <wp:docPr id="5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rect">
                          <a:avLst/>
                        </a:prstGeom>
                        <a:solidFill>
                          <a:srgbClr val="FFFFFF"/>
                        </a:solidFill>
                        <a:ln w="9525">
                          <a:solidFill>
                            <a:srgbClr val="000000"/>
                          </a:solidFill>
                          <a:miter lim="800000"/>
                          <a:headEnd/>
                          <a:tailEnd/>
                        </a:ln>
                      </wps:spPr>
                      <wps:txbx>
                        <w:txbxContent>
                          <w:p w:rsidR="00223A77" w:rsidRPr="00F971EE" w:rsidRDefault="00223A77" w:rsidP="00223A77">
                            <w:pPr>
                              <w:rPr>
                                <w:sz w:val="32"/>
                                <w:szCs w:val="32"/>
                              </w:rPr>
                            </w:pPr>
                            <w:r>
                              <w:t xml:space="preserve">  </w:t>
                            </w:r>
                            <w:r w:rsidRPr="00F971EE">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2pt;margin-top:-.2pt;width:30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">
                <v:textbox>
                  <w:txbxContent>
                    <w:p w:rsidR="00223A77" w:rsidRPr="00F971EE" w:rsidRDefault="00223A77" w:rsidP="00223A77">
                      <w:pPr>
                        <w:rPr>
                          <w:sz w:val="32"/>
                          <w:szCs w:val="32"/>
                        </w:rPr>
                      </w:pPr>
                      <w:r>
                        <w:t xml:space="preserve">  </w:t>
                      </w:r>
                      <w:r w:rsidRPr="00F971EE">
                        <w:rPr>
                          <w:sz w:val="32"/>
                          <w:szCs w:val="32"/>
                        </w:rPr>
                        <w:t>=</w:t>
                      </w:r>
                    </w:p>
                  </w:txbxContent>
                </v:textbox>
              </v:rect>
            </w:pict>
          </mc:Fallback>
        </mc:AlternateContent>
      </w:r>
      <w:r w:rsidR="00223A77">
        <w:rPr>
          <w:sz w:val="36"/>
          <w:szCs w:val="36"/>
        </w:rPr>
        <w:t xml:space="preserve">         -                    знак равенства, равноценности (например, равноправны по смыслу)</w:t>
      </w:r>
    </w:p>
    <w:p w:rsidR="00223A77" w:rsidRDefault="005B7CAF" w:rsidP="00223A77">
      <w:pPr>
        <w:ind w:left="2410" w:hanging="2410"/>
        <w:rPr>
          <w:sz w:val="36"/>
          <w:szCs w:val="36"/>
        </w:rPr>
      </w:pPr>
      <w:r>
        <w:rPr>
          <w:noProof/>
          <w:sz w:val="36"/>
          <w:szCs w:val="36"/>
        </w:rPr>
        <mc:AlternateContent>
          <mc:Choice Requires="wps">
            <w:drawing>
              <wp:anchor distT="0" distB="0" distL="114300" distR="114300" simplePos="0" relativeHeight="251669504" behindDoc="0" locked="0" layoutInCell="1" allowOverlap="1">
                <wp:simplePos x="0" y="0"/>
                <wp:positionH relativeFrom="column">
                  <wp:posOffset>2540</wp:posOffset>
                </wp:positionH>
                <wp:positionV relativeFrom="paragraph">
                  <wp:posOffset>428625</wp:posOffset>
                </wp:positionV>
                <wp:extent cx="381000" cy="323850"/>
                <wp:effectExtent l="6350" t="11430" r="12700" b="7620"/>
                <wp:wrapNone/>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rect">
                          <a:avLst/>
                        </a:prstGeom>
                        <a:solidFill>
                          <a:srgbClr val="FFFFFF"/>
                        </a:solidFill>
                        <a:ln w="9525">
                          <a:solidFill>
                            <a:srgbClr val="000000"/>
                          </a:solidFill>
                          <a:miter lim="800000"/>
                          <a:headEnd/>
                          <a:tailEnd/>
                        </a:ln>
                      </wps:spPr>
                      <wps:txbx>
                        <w:txbxContent>
                          <w:p w:rsidR="00223A77" w:rsidRPr="00F971EE" w:rsidRDefault="00223A77" w:rsidP="00223A77">
                            <w:pPr>
                              <w:rPr>
                                <w:sz w:val="36"/>
                                <w:szCs w:val="36"/>
                              </w:rPr>
                            </w:pPr>
                            <w:r>
                              <w:t xml:space="preserve">  </w:t>
                            </w:r>
                            <w:r w:rsidRPr="00F971EE">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left:0;text-align:left;margin-left:.2pt;margin-top:33.75pt;width:30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">
                <v:textbox>
                  <w:txbxContent>
                    <w:p w:rsidR="00223A77" w:rsidRPr="00F971EE" w:rsidRDefault="00223A77" w:rsidP="00223A77">
                      <w:pPr>
                        <w:rPr>
                          <w:sz w:val="36"/>
                          <w:szCs w:val="36"/>
                        </w:rPr>
                      </w:pPr>
                      <w:r>
                        <w:t xml:space="preserve">  </w:t>
                      </w:r>
                      <w:r w:rsidRPr="00F971EE">
                        <w:rPr>
                          <w:sz w:val="36"/>
                          <w:szCs w:val="36"/>
                        </w:rPr>
                        <w:t>*</w:t>
                      </w:r>
                    </w:p>
                  </w:txbxContent>
                </v:textbox>
              </v:rect>
            </w:pict>
          </mc:Fallback>
        </mc:AlternateContent>
      </w:r>
      <w:r>
        <w:rPr>
          <w:noProof/>
          <w:sz w:val="36"/>
          <w:szCs w:val="36"/>
        </w:rPr>
        <mc:AlternateContent>
          <mc:Choice Requires="wps">
            <w:drawing>
              <wp:anchor distT="0" distB="0" distL="114300" distR="114300" simplePos="0" relativeHeight="251668480" behindDoc="0" locked="0" layoutInCell="1" allowOverlap="1">
                <wp:simplePos x="0" y="0"/>
                <wp:positionH relativeFrom="column">
                  <wp:posOffset>88265</wp:posOffset>
                </wp:positionH>
                <wp:positionV relativeFrom="paragraph">
                  <wp:posOffset>76200</wp:posOffset>
                </wp:positionV>
                <wp:extent cx="228600" cy="238125"/>
                <wp:effectExtent l="6350" t="11430" r="12700" b="7620"/>
                <wp:wrapNone/>
                <wp:docPr id="5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0" o:spid="_x0000_s1026" type="#_x0000_t96" style="position:absolute;margin-left:6.95pt;margin-top:6pt;width:18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"/>
            </w:pict>
          </mc:Fallback>
        </mc:AlternateContent>
      </w:r>
      <w:r w:rsidR="00223A77">
        <w:rPr>
          <w:sz w:val="36"/>
          <w:szCs w:val="36"/>
        </w:rPr>
        <w:t xml:space="preserve">         -                    грамматическая категория лица</w:t>
      </w:r>
    </w:p>
    <w:p w:rsidR="00223A77" w:rsidRDefault="005B7CAF" w:rsidP="00223A77">
      <w:pPr>
        <w:ind w:left="2410" w:hanging="2410"/>
        <w:rPr>
          <w:sz w:val="36"/>
          <w:szCs w:val="36"/>
        </w:rPr>
      </w:pPr>
      <w:r>
        <w:rPr>
          <w:noProof/>
          <w:sz w:val="36"/>
          <w:szCs w:val="36"/>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704850</wp:posOffset>
                </wp:positionV>
                <wp:extent cx="381000" cy="323850"/>
                <wp:effectExtent l="6350" t="11430" r="12700" b="7620"/>
                <wp:wrapNone/>
                <wp:docPr id="4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rect">
                          <a:avLst/>
                        </a:prstGeom>
                        <a:solidFill>
                          <a:srgbClr val="FFFFFF"/>
                        </a:solidFill>
                        <a:ln w="9525">
                          <a:solidFill>
                            <a:srgbClr val="000000"/>
                          </a:solidFill>
                          <a:miter lim="800000"/>
                          <a:headEnd/>
                          <a:tailEnd/>
                        </a:ln>
                      </wps:spPr>
                      <wps:txbx>
                        <w:txbxContent>
                          <w:p w:rsidR="00223A77" w:rsidRPr="00D54FF5" w:rsidRDefault="00223A77" w:rsidP="00223A77">
                            <w:pPr>
                              <w:rPr>
                                <w:sz w:val="24"/>
                                <w:szCs w:val="24"/>
                              </w:rPr>
                            </w:pPr>
                            <w:r>
                              <w:t xml:space="preserve">  </w:t>
                            </w:r>
                            <m:oMath>
                              <m:r>
                                <w:rPr>
                                  <w:rFonts w:ascii="Cambria Math" w:hAnsi="Cambria Math"/>
                                  <w:sz w:val="24"/>
                                  <w:szCs w:val="24"/>
                                </w:rPr>
                                <m:t>≈</m:t>
                              </m:r>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left:0;text-align:left;margin-left:.2pt;margin-top:55.5pt;width:30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">
                <v:textbox>
                  <w:txbxContent>
                    <w:p w:rsidR="00223A77" w:rsidRPr="00D54FF5" w:rsidRDefault="00223A77" w:rsidP="00223A77">
                      <w:pPr>
                        <w:rPr>
                          <w:sz w:val="24"/>
                          <w:szCs w:val="24"/>
                        </w:rPr>
                      </w:pPr>
                      <w:r>
                        <w:t xml:space="preserve">  </w:t>
                      </w:r>
                      <m:oMath>
                        <m:r>
                          <w:rPr>
                            <w:rFonts w:ascii="Cambria Math" w:hAnsi="Cambria Math"/>
                            <w:sz w:val="24"/>
                            <w:szCs w:val="24"/>
                          </w:rPr>
                          <m:t>≈</m:t>
                        </m:r>
                      </m:oMath>
                    </w:p>
                  </w:txbxContent>
                </v:textbox>
              </v:rect>
            </w:pict>
          </mc:Fallback>
        </mc:AlternateContent>
      </w:r>
      <w:r w:rsidR="00223A77">
        <w:rPr>
          <w:sz w:val="36"/>
          <w:szCs w:val="36"/>
        </w:rPr>
        <w:t xml:space="preserve">         -                    снежинка перед каким-то словом обозначает отсчёт нового правила</w:t>
      </w:r>
    </w:p>
    <w:p w:rsidR="00223A77" w:rsidRDefault="00223A77" w:rsidP="00223A77">
      <w:pPr>
        <w:ind w:left="2410" w:hanging="2410"/>
        <w:rPr>
          <w:sz w:val="36"/>
          <w:szCs w:val="36"/>
        </w:rPr>
      </w:pPr>
      <w:r>
        <w:rPr>
          <w:sz w:val="36"/>
          <w:szCs w:val="36"/>
        </w:rPr>
        <w:t xml:space="preserve">          -                   знак приблизительного равенства</w:t>
      </w:r>
    </w:p>
    <w:p w:rsidR="00223A77" w:rsidRDefault="00223A77" w:rsidP="003D70B3"/>
    <w:p w:rsidR="00223A77" w:rsidRDefault="00223A77" w:rsidP="003D70B3"/>
    <w:p w:rsidR="00223A77" w:rsidRPr="00A271E7" w:rsidRDefault="00223A77" w:rsidP="00223A77">
      <w:pPr>
        <w:jc w:val="center"/>
        <w:rPr>
          <w:rFonts w:asciiTheme="majorHAnsi" w:hAnsiTheme="majorHAnsi"/>
          <w:b/>
          <w:sz w:val="24"/>
          <w:szCs w:val="24"/>
        </w:rPr>
      </w:pPr>
      <w:r w:rsidRPr="00A271E7">
        <w:rPr>
          <w:rFonts w:asciiTheme="majorHAnsi" w:hAnsiTheme="majorHAnsi"/>
          <w:b/>
          <w:sz w:val="24"/>
          <w:szCs w:val="24"/>
        </w:rPr>
        <w:lastRenderedPageBreak/>
        <w:t>Сложные предложения</w:t>
      </w:r>
    </w:p>
    <w:p w:rsidR="00223A77" w:rsidRPr="00223A77" w:rsidRDefault="00223A77" w:rsidP="00223A77">
      <w:pPr>
        <w:ind w:firstLine="426"/>
        <w:rPr>
          <w:rFonts w:ascii="Arial" w:hAnsi="Arial" w:cs="Arial"/>
        </w:rPr>
      </w:pPr>
      <w:r w:rsidRPr="00223A77">
        <w:rPr>
          <w:rFonts w:ascii="Arial" w:hAnsi="Arial" w:cs="Arial"/>
        </w:rPr>
        <w:t>Синтаксис сложного предложения- основной раздел программы курса 9класса. В него входят сложносочиненный, сложноподчиненные, бессоюзные сложные предложения и сложные предложения с различными видами связи: союзной и бессоюзной.</w:t>
      </w:r>
    </w:p>
    <w:p w:rsidR="00223A77" w:rsidRPr="00223A77" w:rsidRDefault="00223A77" w:rsidP="00223A77">
      <w:pPr>
        <w:ind w:firstLine="426"/>
        <w:rPr>
          <w:rFonts w:ascii="Arial" w:hAnsi="Arial" w:cs="Arial"/>
        </w:rPr>
      </w:pPr>
      <w:r w:rsidRPr="00223A77">
        <w:rPr>
          <w:rFonts w:ascii="Arial" w:hAnsi="Arial" w:cs="Arial"/>
        </w:rPr>
        <w:t>В этом пособии дана не только классификация сложных предложений, но и рекомендации по изучению их, представлен хороший языковой материал для сопоставления разных видов сложных предложений.</w:t>
      </w:r>
    </w:p>
    <w:p w:rsidR="00223A77" w:rsidRPr="00223A77" w:rsidRDefault="00223A77" w:rsidP="00223A77">
      <w:pPr>
        <w:ind w:firstLine="426"/>
        <w:rPr>
          <w:rFonts w:ascii="Arial" w:hAnsi="Arial" w:cs="Arial"/>
        </w:rPr>
      </w:pPr>
      <w:r w:rsidRPr="00223A77">
        <w:rPr>
          <w:rFonts w:ascii="Arial" w:hAnsi="Arial" w:cs="Arial"/>
        </w:rPr>
        <w:t>Учитывая специфику сложного предложения, полезно не дробить материал на мелкие части, а давать его крупными блоками и сразу вводить основные понятия.</w:t>
      </w:r>
    </w:p>
    <w:p w:rsidR="00223A77" w:rsidRPr="00223A77" w:rsidRDefault="00223A77" w:rsidP="00223A77">
      <w:pPr>
        <w:ind w:firstLine="426"/>
        <w:rPr>
          <w:rFonts w:ascii="Arial" w:hAnsi="Arial" w:cs="Arial"/>
        </w:rPr>
      </w:pPr>
      <w:r w:rsidRPr="00223A77">
        <w:rPr>
          <w:rFonts w:ascii="Arial" w:hAnsi="Arial" w:cs="Arial"/>
        </w:rPr>
        <w:t>Поэтому в пособии предлагаются опорные таблицы и схемы, реализующие идею быстрого схватывания материала, его сущности.</w:t>
      </w:r>
    </w:p>
    <w:p w:rsidR="00223A77" w:rsidRPr="00223A77" w:rsidRDefault="00223A77" w:rsidP="00223A77">
      <w:pPr>
        <w:ind w:firstLine="426"/>
        <w:rPr>
          <w:rFonts w:ascii="Arial" w:hAnsi="Arial" w:cs="Arial"/>
        </w:rPr>
      </w:pPr>
      <w:r w:rsidRPr="00223A77">
        <w:rPr>
          <w:rFonts w:ascii="Arial" w:hAnsi="Arial" w:cs="Arial"/>
        </w:rPr>
        <w:t>Использование опорных конспектов и таблиц при подаче материала экономит время, позволяет избежать дробности изложения, способствует формированию системных знаний. Кроме того, необходимо широко применять экономную форму записи предложений- линейные схемы синтаксических конструкций, с помощью которых  учащиеся на уроке проанализируют значительно больше предложений и зрительно их запомнят.</w:t>
      </w:r>
    </w:p>
    <w:p w:rsidR="00223A77" w:rsidRPr="00223A77" w:rsidRDefault="00223A77" w:rsidP="00223A77">
      <w:pPr>
        <w:ind w:firstLine="426"/>
        <w:rPr>
          <w:rFonts w:ascii="Arial" w:hAnsi="Arial" w:cs="Arial"/>
        </w:rPr>
      </w:pPr>
      <w:r w:rsidRPr="00223A77">
        <w:rPr>
          <w:rFonts w:ascii="Arial" w:hAnsi="Arial" w:cs="Arial"/>
        </w:rPr>
        <w:t>Составление схем, их «чтение», работа по опорным конспектам, выполнение различных заданий по схемам (подобрать примеры, соответствующие схемы, вместо предложения записать схему, сравнить сопоставленные конструкции, рассказать правила пунктуации по опорным конспектам, рассказать правила пунктуации с учетом данной схемы и т.д.) развивают синтаксическую и пунктуационную зоркость учащихся.</w:t>
      </w:r>
    </w:p>
    <w:p w:rsidR="00223A77" w:rsidRPr="00223A77" w:rsidRDefault="00223A77" w:rsidP="00223A77">
      <w:pPr>
        <w:ind w:firstLine="426"/>
        <w:rPr>
          <w:rFonts w:ascii="Arial" w:hAnsi="Arial" w:cs="Arial"/>
        </w:rPr>
      </w:pPr>
      <w:r w:rsidRPr="00223A77">
        <w:rPr>
          <w:rFonts w:ascii="Arial" w:hAnsi="Arial" w:cs="Arial"/>
        </w:rPr>
        <w:t xml:space="preserve">Изучение данной темы представляет неограниченные возможности для использования синтаксической синонимии, для выработки умения выражать свои мысли различными грамматическими средствами, избегая однообразия конструкций и учитывая при этом стиль речи и задачи общения. Кроме того, работа с синтаксическими синонимами показывает необыкновенное богатство русского языка. Выполняя упражнение с  синтаксическими синонимами (замена союзов, замена простых предложений сложносочиненными или сложноподчиненными (или наоборот), замена сложносочиненных предложений сложноподчиненными и т.п.) лицеисты учатся строить заданные им синонимические конструкции, соотносить их с содержанием высказывания и стилем речи, учатся отбирать и  мотивировать свой выбор, уяснять целесообразность и использования каждой конструкции для выражения данного содержания. </w:t>
      </w:r>
    </w:p>
    <w:p w:rsidR="00223A77" w:rsidRPr="00223A77" w:rsidRDefault="00223A77" w:rsidP="00223A77">
      <w:pPr>
        <w:ind w:firstLine="426"/>
        <w:rPr>
          <w:rFonts w:ascii="Arial" w:hAnsi="Arial" w:cs="Arial"/>
        </w:rPr>
      </w:pPr>
      <w:r w:rsidRPr="00223A77">
        <w:rPr>
          <w:rFonts w:ascii="Arial" w:hAnsi="Arial" w:cs="Arial"/>
        </w:rPr>
        <w:t>Таким образом, выполняя различные упражнения по теме «сложные предложения», ученики убеждаются, что сложное предложение не есть механическая сумма простых предложений; возникает дополнительная информация, которая богаче, сложнее того, что передается с помощью простых предложений, входящих в состав сложного. Сложное предложение является экономным, лаконичным средством выражения сложных мыслей, что благодаря использованию сложных конструкций наша речь становится точнее, богаче, разнообразней, исчезает монотонность, мы получаем возможность избежать неоправданного повтора слов. Смысловые отношения, которые возникают между частями сложного предложения в зависимости от средств связи, необычайно разнообразны.</w:t>
      </w:r>
    </w:p>
    <w:p w:rsidR="00223A77" w:rsidRDefault="00223A77" w:rsidP="003D70B3"/>
    <w:p w:rsidR="00223A77" w:rsidRPr="00223A77" w:rsidRDefault="00223A77" w:rsidP="00223A77">
      <w:pPr>
        <w:jc w:val="center"/>
        <w:rPr>
          <w:rFonts w:asciiTheme="majorHAnsi" w:hAnsiTheme="majorHAnsi"/>
          <w:b/>
          <w:bCs/>
          <w:sz w:val="24"/>
          <w:szCs w:val="24"/>
        </w:rPr>
      </w:pPr>
      <w:r w:rsidRPr="00223A77">
        <w:rPr>
          <w:rFonts w:asciiTheme="majorHAnsi" w:hAnsiTheme="majorHAnsi"/>
          <w:b/>
          <w:bCs/>
          <w:sz w:val="24"/>
          <w:szCs w:val="24"/>
        </w:rPr>
        <w:lastRenderedPageBreak/>
        <w:t>Основные группы сложноподчинённых предложений</w:t>
      </w:r>
    </w:p>
    <w:p w:rsidR="00223A77" w:rsidRPr="00223A77" w:rsidRDefault="00223A77" w:rsidP="00223A77">
      <w:pPr>
        <w:rPr>
          <w:rFonts w:asciiTheme="majorHAnsi" w:hAnsiTheme="majorHAnsi"/>
          <w:b/>
          <w:bCs/>
          <w:sz w:val="24"/>
          <w:szCs w:val="24"/>
        </w:rPr>
      </w:pPr>
    </w:p>
    <w:p w:rsidR="00223A77" w:rsidRPr="00223A77" w:rsidRDefault="00223A77" w:rsidP="00223A77">
      <w:pPr>
        <w:rPr>
          <w:b/>
          <w:bCs/>
          <w:sz w:val="24"/>
          <w:szCs w:val="24"/>
        </w:rPr>
      </w:pPr>
      <w:r w:rsidRPr="00223A77">
        <w:rPr>
          <w:sz w:val="24"/>
          <w:szCs w:val="24"/>
        </w:rPr>
        <w:t xml:space="preserve">Выделяются три наиболее широкие группы сложноподчиненных предложений по значению: с придаточными </w:t>
      </w:r>
      <w:r w:rsidRPr="00223A77">
        <w:rPr>
          <w:b/>
          <w:bCs/>
          <w:i/>
          <w:iCs/>
          <w:sz w:val="24"/>
          <w:szCs w:val="24"/>
        </w:rPr>
        <w:t>определительными,</w:t>
      </w:r>
      <w:r w:rsidRPr="00223A77">
        <w:rPr>
          <w:b/>
          <w:bCs/>
          <w:sz w:val="24"/>
          <w:szCs w:val="24"/>
        </w:rPr>
        <w:t xml:space="preserve"> </w:t>
      </w:r>
      <w:r w:rsidRPr="00223A77">
        <w:rPr>
          <w:b/>
          <w:bCs/>
          <w:i/>
          <w:iCs/>
          <w:sz w:val="24"/>
          <w:szCs w:val="24"/>
        </w:rPr>
        <w:t>изъяснительными</w:t>
      </w:r>
      <w:r w:rsidRPr="00223A77">
        <w:rPr>
          <w:b/>
          <w:bCs/>
          <w:sz w:val="24"/>
          <w:szCs w:val="24"/>
        </w:rPr>
        <w:t xml:space="preserve"> </w:t>
      </w:r>
      <w:r w:rsidRPr="00223A77">
        <w:rPr>
          <w:sz w:val="24"/>
          <w:szCs w:val="24"/>
        </w:rPr>
        <w:t>и</w:t>
      </w:r>
      <w:r w:rsidRPr="00223A77">
        <w:rPr>
          <w:b/>
          <w:bCs/>
          <w:sz w:val="24"/>
          <w:szCs w:val="24"/>
        </w:rPr>
        <w:t xml:space="preserve"> </w:t>
      </w:r>
      <w:r w:rsidRPr="00223A77">
        <w:rPr>
          <w:b/>
          <w:bCs/>
          <w:i/>
          <w:iCs/>
          <w:sz w:val="24"/>
          <w:szCs w:val="24"/>
        </w:rPr>
        <w:t>обстоятельственными</w:t>
      </w:r>
      <w:r w:rsidRPr="00223A77">
        <w:rPr>
          <w:b/>
          <w:bCs/>
          <w:sz w:val="24"/>
          <w:szCs w:val="24"/>
        </w:rPr>
        <w:t>.</w:t>
      </w:r>
    </w:p>
    <w:p w:rsidR="00223A77" w:rsidRPr="00223A77" w:rsidRDefault="00223A77" w:rsidP="00223A77">
      <w:pPr>
        <w:rPr>
          <w:sz w:val="24"/>
          <w:szCs w:val="24"/>
        </w:rPr>
      </w:pPr>
    </w:p>
    <w:p w:rsidR="00223A77" w:rsidRPr="00223A77" w:rsidRDefault="00223A77" w:rsidP="00223A77">
      <w:pPr>
        <w:jc w:val="center"/>
        <w:rPr>
          <w:sz w:val="24"/>
          <w:szCs w:val="24"/>
        </w:rPr>
      </w:pPr>
      <w:r w:rsidRPr="00223A77">
        <w:rPr>
          <w:sz w:val="24"/>
          <w:szCs w:val="24"/>
          <w:u w:val="single"/>
        </w:rPr>
        <w:t>ВЕРХНИЙ БЛОК</w:t>
      </w:r>
      <w:r w:rsidRPr="00223A77">
        <w:rPr>
          <w:sz w:val="24"/>
          <w:szCs w:val="24"/>
        </w:rPr>
        <w:t>.</w:t>
      </w:r>
    </w:p>
    <w:p w:rsidR="00223A77" w:rsidRPr="00223A77" w:rsidRDefault="00223A77" w:rsidP="00223A77">
      <w:pPr>
        <w:rPr>
          <w:sz w:val="24"/>
          <w:szCs w:val="24"/>
        </w:rPr>
      </w:pPr>
      <w:r w:rsidRPr="00223A77">
        <w:rPr>
          <w:sz w:val="24"/>
          <w:szCs w:val="24"/>
        </w:rPr>
        <w:t xml:space="preserve">Придаточные </w:t>
      </w:r>
      <w:r w:rsidRPr="00223A77">
        <w:rPr>
          <w:b/>
          <w:bCs/>
          <w:i/>
          <w:iCs/>
          <w:sz w:val="24"/>
          <w:szCs w:val="24"/>
        </w:rPr>
        <w:t>определительные</w:t>
      </w:r>
      <w:r w:rsidRPr="00223A77">
        <w:rPr>
          <w:sz w:val="24"/>
          <w:szCs w:val="24"/>
        </w:rPr>
        <w:t xml:space="preserve"> отвечают на вопрос </w:t>
      </w:r>
      <w:r w:rsidRPr="00223A77">
        <w:rPr>
          <w:i/>
          <w:iCs/>
          <w:sz w:val="24"/>
          <w:szCs w:val="24"/>
        </w:rPr>
        <w:t>какой</w:t>
      </w:r>
      <w:r w:rsidRPr="00223A77">
        <w:rPr>
          <w:sz w:val="24"/>
          <w:szCs w:val="24"/>
        </w:rPr>
        <w:t xml:space="preserve">? Они относятся к члену предложения, который выражен существительным или другим словом в значении существительного. Если придаточные предложения относятся к местоимению, то они называются </w:t>
      </w:r>
      <w:r w:rsidRPr="00223A77">
        <w:rPr>
          <w:b/>
          <w:bCs/>
          <w:i/>
          <w:iCs/>
          <w:sz w:val="24"/>
          <w:szCs w:val="24"/>
        </w:rPr>
        <w:t>местоименно-определительными</w:t>
      </w:r>
      <w:r w:rsidRPr="00223A77">
        <w:rPr>
          <w:b/>
          <w:bCs/>
          <w:sz w:val="24"/>
          <w:szCs w:val="24"/>
        </w:rPr>
        <w:t>.</w:t>
      </w:r>
    </w:p>
    <w:p w:rsidR="00223A77" w:rsidRPr="00223A77" w:rsidRDefault="00223A77" w:rsidP="00223A77">
      <w:pPr>
        <w:rPr>
          <w:sz w:val="24"/>
          <w:szCs w:val="24"/>
        </w:rPr>
      </w:pPr>
      <w:r w:rsidRPr="00223A77">
        <w:rPr>
          <w:sz w:val="24"/>
          <w:szCs w:val="24"/>
        </w:rPr>
        <w:t xml:space="preserve">Придаточные определительные присоединяются к определяемым словам </w:t>
      </w:r>
      <w:r w:rsidRPr="00223A77">
        <w:rPr>
          <w:i/>
          <w:iCs/>
          <w:sz w:val="24"/>
          <w:szCs w:val="24"/>
        </w:rPr>
        <w:t>союзными словами</w:t>
      </w:r>
      <w:r w:rsidRPr="00223A77">
        <w:rPr>
          <w:sz w:val="24"/>
          <w:szCs w:val="24"/>
        </w:rPr>
        <w:t xml:space="preserve">. При существительном может быть </w:t>
      </w:r>
      <w:r w:rsidRPr="00223A77">
        <w:rPr>
          <w:i/>
          <w:iCs/>
          <w:sz w:val="24"/>
          <w:szCs w:val="24"/>
        </w:rPr>
        <w:t>указательное слово</w:t>
      </w:r>
      <w:r w:rsidRPr="00223A77">
        <w:rPr>
          <w:sz w:val="24"/>
          <w:szCs w:val="24"/>
        </w:rPr>
        <w:t>, которое выделяет определяемое существительное и придаточное предложение.</w:t>
      </w:r>
    </w:p>
    <w:p w:rsidR="00223A77" w:rsidRPr="00223A77" w:rsidRDefault="00223A77" w:rsidP="00223A77">
      <w:pPr>
        <w:rPr>
          <w:sz w:val="24"/>
          <w:szCs w:val="24"/>
        </w:rPr>
      </w:pPr>
    </w:p>
    <w:p w:rsidR="00223A77" w:rsidRPr="00223A77" w:rsidRDefault="00223A77" w:rsidP="00223A77">
      <w:pPr>
        <w:jc w:val="center"/>
        <w:rPr>
          <w:sz w:val="24"/>
          <w:szCs w:val="24"/>
        </w:rPr>
      </w:pPr>
      <w:r w:rsidRPr="00223A77">
        <w:rPr>
          <w:sz w:val="24"/>
          <w:szCs w:val="24"/>
          <w:u w:val="single"/>
        </w:rPr>
        <w:t>СРЕДНИЙ БЛОК</w:t>
      </w:r>
      <w:r w:rsidRPr="00223A77">
        <w:rPr>
          <w:sz w:val="24"/>
          <w:szCs w:val="24"/>
        </w:rPr>
        <w:t>.</w:t>
      </w:r>
    </w:p>
    <w:p w:rsidR="00223A77" w:rsidRPr="00223A77" w:rsidRDefault="00223A77" w:rsidP="00223A77">
      <w:pPr>
        <w:rPr>
          <w:sz w:val="24"/>
          <w:szCs w:val="24"/>
        </w:rPr>
      </w:pPr>
      <w:r w:rsidRPr="00223A77">
        <w:rPr>
          <w:sz w:val="24"/>
          <w:szCs w:val="24"/>
        </w:rPr>
        <w:t xml:space="preserve"> Придаточные </w:t>
      </w:r>
      <w:r w:rsidRPr="00223A77">
        <w:rPr>
          <w:b/>
          <w:bCs/>
          <w:i/>
          <w:iCs/>
          <w:sz w:val="24"/>
          <w:szCs w:val="24"/>
        </w:rPr>
        <w:t>изъяснительные</w:t>
      </w:r>
      <w:r w:rsidRPr="00223A77">
        <w:rPr>
          <w:sz w:val="24"/>
          <w:szCs w:val="24"/>
        </w:rPr>
        <w:t xml:space="preserve"> отвечают на </w:t>
      </w:r>
      <w:r w:rsidRPr="00223A77">
        <w:rPr>
          <w:i/>
          <w:iCs/>
          <w:sz w:val="24"/>
          <w:szCs w:val="24"/>
        </w:rPr>
        <w:t>падежные</w:t>
      </w:r>
      <w:r w:rsidRPr="00223A77">
        <w:rPr>
          <w:sz w:val="24"/>
          <w:szCs w:val="24"/>
        </w:rPr>
        <w:t xml:space="preserve"> вопросы и присоединяются к пояснительному тремя способами: 1) при помощи союзов; 2) при помощи союзных слов; 3) при помощи частицы ЛИ в значении союза. В главном предложении может быть </w:t>
      </w:r>
      <w:r w:rsidRPr="00223A77">
        <w:rPr>
          <w:i/>
          <w:iCs/>
          <w:sz w:val="24"/>
          <w:szCs w:val="24"/>
        </w:rPr>
        <w:t>указательное слово</w:t>
      </w:r>
      <w:r w:rsidRPr="00223A77">
        <w:rPr>
          <w:sz w:val="24"/>
          <w:szCs w:val="24"/>
        </w:rPr>
        <w:t>.</w:t>
      </w:r>
    </w:p>
    <w:p w:rsidR="00223A77" w:rsidRPr="00223A77" w:rsidRDefault="00223A77" w:rsidP="00223A77">
      <w:pPr>
        <w:rPr>
          <w:sz w:val="24"/>
          <w:szCs w:val="24"/>
        </w:rPr>
      </w:pPr>
    </w:p>
    <w:p w:rsidR="00223A77" w:rsidRPr="00223A77" w:rsidRDefault="00223A77" w:rsidP="00223A77">
      <w:pPr>
        <w:jc w:val="center"/>
        <w:rPr>
          <w:sz w:val="24"/>
          <w:szCs w:val="24"/>
        </w:rPr>
      </w:pPr>
      <w:r w:rsidRPr="00223A77">
        <w:rPr>
          <w:sz w:val="24"/>
          <w:szCs w:val="24"/>
          <w:u w:val="single"/>
        </w:rPr>
        <w:t>НИЖНИЙ БЛОК</w:t>
      </w:r>
      <w:r w:rsidRPr="00223A77">
        <w:rPr>
          <w:sz w:val="24"/>
          <w:szCs w:val="24"/>
        </w:rPr>
        <w:t>.</w:t>
      </w:r>
    </w:p>
    <w:p w:rsidR="00223A77" w:rsidRPr="00223A77" w:rsidRDefault="00223A77" w:rsidP="00223A77">
      <w:pPr>
        <w:rPr>
          <w:sz w:val="24"/>
          <w:szCs w:val="24"/>
        </w:rPr>
      </w:pPr>
      <w:r w:rsidRPr="00223A77">
        <w:rPr>
          <w:sz w:val="24"/>
          <w:szCs w:val="24"/>
        </w:rPr>
        <w:t xml:space="preserve"> Большинство </w:t>
      </w:r>
      <w:r w:rsidRPr="00223A77">
        <w:rPr>
          <w:b/>
          <w:bCs/>
          <w:i/>
          <w:iCs/>
          <w:sz w:val="24"/>
          <w:szCs w:val="24"/>
        </w:rPr>
        <w:t>обстоятельственных</w:t>
      </w:r>
      <w:r w:rsidRPr="00223A77">
        <w:rPr>
          <w:sz w:val="24"/>
          <w:szCs w:val="24"/>
        </w:rPr>
        <w:t xml:space="preserve"> придаточных предложений имеют те же значения, что и обстоятельства в простом предложении: отвечают на те же вопросы и соответственно делятся на те же виды. Большинство  придаточных обстоятельственных предложений присоединяется к главному союзами. Некоторые придаточные (места, образа действия и степени) присоединяются союзными словами.</w:t>
      </w:r>
    </w:p>
    <w:p w:rsidR="00223A77" w:rsidRPr="00223A77" w:rsidRDefault="00223A77" w:rsidP="00223A77">
      <w:pPr>
        <w:rPr>
          <w:sz w:val="24"/>
          <w:szCs w:val="24"/>
        </w:rPr>
      </w:pPr>
    </w:p>
    <w:p w:rsidR="00223A77" w:rsidRPr="00223A77" w:rsidRDefault="00223A77" w:rsidP="00223A77">
      <w:pPr>
        <w:jc w:val="center"/>
        <w:rPr>
          <w:sz w:val="24"/>
          <w:szCs w:val="24"/>
        </w:rPr>
      </w:pPr>
      <w:r w:rsidRPr="00223A77">
        <w:rPr>
          <w:sz w:val="24"/>
          <w:szCs w:val="24"/>
        </w:rPr>
        <w:t>Методический комментарий</w:t>
      </w:r>
    </w:p>
    <w:p w:rsidR="00223A77" w:rsidRPr="00223A77" w:rsidRDefault="00223A77" w:rsidP="00223A77">
      <w:pPr>
        <w:rPr>
          <w:sz w:val="24"/>
          <w:szCs w:val="24"/>
        </w:rPr>
      </w:pPr>
      <w:r w:rsidRPr="00223A77">
        <w:rPr>
          <w:sz w:val="24"/>
          <w:szCs w:val="24"/>
        </w:rPr>
        <w:t>При воспроизведении этого опорного конспекта  можно использовать приём дифференцированного подхода к оценке работы. На «отлично» будут оценены те опорные конспекты, в которых учащиеся приведут свои примеры. За примеры из опорного конспекта- образца, оценки снижается на балл.</w:t>
      </w:r>
    </w:p>
    <w:p w:rsidR="00223A77" w:rsidRDefault="00223A77" w:rsidP="003D70B3"/>
    <w:p w:rsidR="00223A77" w:rsidRPr="00D53357" w:rsidRDefault="00223A77" w:rsidP="00223A77">
      <w:pPr>
        <w:jc w:val="center"/>
        <w:rPr>
          <w:rFonts w:asciiTheme="majorHAnsi" w:hAnsiTheme="majorHAnsi"/>
          <w:b/>
          <w:bCs/>
          <w:sz w:val="24"/>
          <w:szCs w:val="24"/>
        </w:rPr>
      </w:pPr>
      <w:r w:rsidRPr="00223A77">
        <w:rPr>
          <w:rFonts w:asciiTheme="majorHAnsi" w:hAnsiTheme="majorHAnsi"/>
          <w:b/>
          <w:bCs/>
          <w:sz w:val="24"/>
          <w:szCs w:val="24"/>
        </w:rPr>
        <w:lastRenderedPageBreak/>
        <w:t>Сложноподчинённые предложения, строение и пунктуация</w:t>
      </w:r>
    </w:p>
    <w:p w:rsidR="00223A77" w:rsidRPr="00D53357" w:rsidRDefault="00223A77" w:rsidP="00223A77">
      <w:pPr>
        <w:jc w:val="center"/>
        <w:rPr>
          <w:b/>
          <w:bCs/>
          <w:sz w:val="24"/>
          <w:szCs w:val="24"/>
        </w:rPr>
      </w:pPr>
    </w:p>
    <w:p w:rsidR="00223A77" w:rsidRPr="00223A77" w:rsidRDefault="00223A77" w:rsidP="00223A77">
      <w:pPr>
        <w:jc w:val="center"/>
        <w:rPr>
          <w:sz w:val="24"/>
          <w:szCs w:val="24"/>
        </w:rPr>
      </w:pPr>
      <w:r w:rsidRPr="00223A77">
        <w:rPr>
          <w:sz w:val="24"/>
          <w:szCs w:val="24"/>
          <w:u w:val="single"/>
        </w:rPr>
        <w:t>ВЕРХНИЙ БЛОК</w:t>
      </w:r>
      <w:r w:rsidRPr="00223A77">
        <w:rPr>
          <w:sz w:val="24"/>
          <w:szCs w:val="24"/>
        </w:rPr>
        <w:t>.</w:t>
      </w:r>
    </w:p>
    <w:p w:rsidR="00223A77" w:rsidRPr="00223A77" w:rsidRDefault="00223A77" w:rsidP="00223A77">
      <w:pPr>
        <w:jc w:val="center"/>
        <w:rPr>
          <w:sz w:val="24"/>
          <w:szCs w:val="24"/>
        </w:rPr>
      </w:pPr>
    </w:p>
    <w:p w:rsidR="00223A77" w:rsidRPr="00223A77" w:rsidRDefault="00223A77" w:rsidP="00223A77">
      <w:pPr>
        <w:rPr>
          <w:sz w:val="24"/>
          <w:szCs w:val="24"/>
        </w:rPr>
      </w:pPr>
      <w:r w:rsidRPr="00223A77">
        <w:rPr>
          <w:sz w:val="24"/>
          <w:szCs w:val="24"/>
        </w:rPr>
        <w:t xml:space="preserve">СЛОЖНОПОДЧИНЁННЫЕ ПРЕДЛОЖЕНИЯ —  это такие предложения, в которых одно из предложений по смыслу подчинено другому и связано с ним </w:t>
      </w:r>
      <w:r w:rsidRPr="00223A77">
        <w:rPr>
          <w:i/>
          <w:iCs/>
          <w:sz w:val="24"/>
          <w:szCs w:val="24"/>
        </w:rPr>
        <w:t>подчинительным союзом</w:t>
      </w:r>
      <w:r w:rsidRPr="00223A77">
        <w:rPr>
          <w:sz w:val="24"/>
          <w:szCs w:val="24"/>
        </w:rPr>
        <w:t xml:space="preserve"> или со</w:t>
      </w:r>
      <w:r w:rsidRPr="00223A77">
        <w:rPr>
          <w:i/>
          <w:iCs/>
          <w:sz w:val="24"/>
          <w:szCs w:val="24"/>
        </w:rPr>
        <w:t>юзным словом</w:t>
      </w:r>
      <w:r w:rsidRPr="00223A77">
        <w:rPr>
          <w:sz w:val="24"/>
          <w:szCs w:val="24"/>
        </w:rPr>
        <w:t xml:space="preserve">. Независимое предложение в составе сложноподчинённого называется </w:t>
      </w:r>
      <w:r w:rsidRPr="00223A77">
        <w:rPr>
          <w:i/>
          <w:iCs/>
          <w:sz w:val="24"/>
          <w:szCs w:val="24"/>
        </w:rPr>
        <w:t>главным</w:t>
      </w:r>
      <w:r w:rsidRPr="00223A77">
        <w:rPr>
          <w:sz w:val="24"/>
          <w:szCs w:val="24"/>
        </w:rPr>
        <w:t xml:space="preserve">, а подчинённое —  </w:t>
      </w:r>
      <w:r w:rsidRPr="00223A77">
        <w:rPr>
          <w:i/>
          <w:iCs/>
          <w:sz w:val="24"/>
          <w:szCs w:val="24"/>
        </w:rPr>
        <w:t>придаточным</w:t>
      </w:r>
      <w:r w:rsidRPr="00223A77">
        <w:rPr>
          <w:sz w:val="24"/>
          <w:szCs w:val="24"/>
        </w:rPr>
        <w:t>.</w:t>
      </w:r>
    </w:p>
    <w:p w:rsidR="00223A77" w:rsidRPr="00223A77" w:rsidRDefault="00223A77" w:rsidP="00223A77">
      <w:pPr>
        <w:rPr>
          <w:sz w:val="24"/>
          <w:szCs w:val="24"/>
        </w:rPr>
      </w:pPr>
      <w:r w:rsidRPr="00223A77">
        <w:rPr>
          <w:sz w:val="24"/>
          <w:szCs w:val="24"/>
        </w:rPr>
        <w:t>Подчинительные союзы и союзные слова, находясь в придаточном предложении, связывают его с главным.  Союзы  не являются членами придаточного предложения, а союзные слова являются.</w:t>
      </w:r>
    </w:p>
    <w:p w:rsidR="00223A77" w:rsidRPr="00223A77" w:rsidRDefault="00223A77" w:rsidP="00223A77">
      <w:pPr>
        <w:rPr>
          <w:sz w:val="24"/>
          <w:szCs w:val="24"/>
        </w:rPr>
      </w:pPr>
      <w:r w:rsidRPr="00223A77">
        <w:rPr>
          <w:sz w:val="24"/>
          <w:szCs w:val="24"/>
        </w:rPr>
        <w:t>Придаточное предложение отделяется от главного запятой.</w:t>
      </w:r>
    </w:p>
    <w:p w:rsidR="00223A77" w:rsidRPr="00223A77" w:rsidRDefault="00223A77" w:rsidP="00223A77">
      <w:pPr>
        <w:rPr>
          <w:sz w:val="24"/>
          <w:szCs w:val="24"/>
        </w:rPr>
      </w:pPr>
      <w:r w:rsidRPr="00223A77">
        <w:rPr>
          <w:sz w:val="24"/>
          <w:szCs w:val="24"/>
        </w:rPr>
        <w:t xml:space="preserve">В главном предложении часто бывают </w:t>
      </w:r>
      <w:r w:rsidRPr="00223A77">
        <w:rPr>
          <w:i/>
          <w:iCs/>
          <w:sz w:val="24"/>
          <w:szCs w:val="24"/>
        </w:rPr>
        <w:t>указательные слова</w:t>
      </w:r>
      <w:r w:rsidRPr="00223A77">
        <w:rPr>
          <w:sz w:val="24"/>
          <w:szCs w:val="24"/>
        </w:rPr>
        <w:t>, которые сигнализируют, что при нем имеется придаточное, и выделяют его содержание.</w:t>
      </w:r>
    </w:p>
    <w:p w:rsidR="00223A77" w:rsidRPr="00223A77" w:rsidRDefault="00223A77" w:rsidP="00223A77">
      <w:pPr>
        <w:rPr>
          <w:sz w:val="24"/>
          <w:szCs w:val="24"/>
          <w:u w:val="single"/>
        </w:rPr>
      </w:pPr>
    </w:p>
    <w:p w:rsidR="00223A77" w:rsidRPr="00223A77" w:rsidRDefault="00223A77" w:rsidP="00223A77">
      <w:pPr>
        <w:jc w:val="center"/>
        <w:rPr>
          <w:sz w:val="24"/>
          <w:szCs w:val="24"/>
        </w:rPr>
      </w:pPr>
      <w:r w:rsidRPr="00223A77">
        <w:rPr>
          <w:sz w:val="24"/>
          <w:szCs w:val="24"/>
          <w:u w:val="single"/>
        </w:rPr>
        <w:t>НИЖНИЙ БЛОК</w:t>
      </w:r>
      <w:r w:rsidRPr="00223A77">
        <w:rPr>
          <w:sz w:val="24"/>
          <w:szCs w:val="24"/>
        </w:rPr>
        <w:t>.</w:t>
      </w:r>
    </w:p>
    <w:p w:rsidR="00223A77" w:rsidRPr="00223A77" w:rsidRDefault="00223A77" w:rsidP="00223A77">
      <w:pPr>
        <w:jc w:val="center"/>
        <w:rPr>
          <w:sz w:val="24"/>
          <w:szCs w:val="24"/>
        </w:rPr>
      </w:pPr>
    </w:p>
    <w:p w:rsidR="00223A77" w:rsidRPr="00223A77" w:rsidRDefault="00223A77" w:rsidP="00223A77">
      <w:pPr>
        <w:rPr>
          <w:sz w:val="24"/>
          <w:szCs w:val="24"/>
        </w:rPr>
      </w:pPr>
      <w:r w:rsidRPr="00223A77">
        <w:rPr>
          <w:sz w:val="24"/>
          <w:szCs w:val="24"/>
        </w:rPr>
        <w:t>В одних предложениях придаточное всегда стоит после главного, в других — место придаточного можно менять: оно может стоять и перед, и после, и в середине главного.</w:t>
      </w:r>
    </w:p>
    <w:p w:rsidR="00223A77" w:rsidRPr="00223A77" w:rsidRDefault="00223A77" w:rsidP="00223A77">
      <w:pPr>
        <w:rPr>
          <w:sz w:val="24"/>
          <w:szCs w:val="24"/>
        </w:rPr>
      </w:pPr>
      <w:r w:rsidRPr="00223A77">
        <w:rPr>
          <w:sz w:val="24"/>
          <w:szCs w:val="24"/>
        </w:rPr>
        <w:t>В сложноподчинённом предложении может быть несколько придаточных.</w:t>
      </w:r>
    </w:p>
    <w:p w:rsidR="00223A77" w:rsidRPr="00223A77" w:rsidRDefault="00223A77" w:rsidP="00223A77">
      <w:pPr>
        <w:jc w:val="center"/>
        <w:rPr>
          <w:sz w:val="24"/>
          <w:szCs w:val="24"/>
        </w:rPr>
      </w:pPr>
    </w:p>
    <w:p w:rsidR="00223A77" w:rsidRPr="00223A77" w:rsidRDefault="00223A77" w:rsidP="00223A77">
      <w:pPr>
        <w:jc w:val="center"/>
        <w:rPr>
          <w:sz w:val="24"/>
          <w:szCs w:val="24"/>
        </w:rPr>
      </w:pPr>
      <w:r w:rsidRPr="00223A77">
        <w:rPr>
          <w:sz w:val="24"/>
          <w:szCs w:val="24"/>
        </w:rPr>
        <w:t>МЕТОДИЧЕСКИЙ КОММЕНТАРИЙ</w:t>
      </w:r>
    </w:p>
    <w:p w:rsidR="00223A77" w:rsidRPr="00223A77" w:rsidRDefault="00223A77" w:rsidP="00223A77">
      <w:pPr>
        <w:jc w:val="center"/>
        <w:rPr>
          <w:sz w:val="24"/>
          <w:szCs w:val="24"/>
        </w:rPr>
      </w:pPr>
    </w:p>
    <w:p w:rsidR="00223A77" w:rsidRPr="00223A77" w:rsidRDefault="00223A77" w:rsidP="00223A77">
      <w:pPr>
        <w:rPr>
          <w:sz w:val="24"/>
          <w:szCs w:val="24"/>
        </w:rPr>
      </w:pPr>
      <w:r w:rsidRPr="00223A77">
        <w:rPr>
          <w:sz w:val="24"/>
          <w:szCs w:val="24"/>
        </w:rPr>
        <w:t>При перспективной опережающей работе по этой теме, начатой в 5-ом классе, данный опорный конспект не вызовет у учащихся никаких трудностей. При его воспроизведении в классе в нижнем блоке они приведут пример к последней графической схеме. На это следует обратить внимание учащихся при объяснении опорного конспекта.</w:t>
      </w:r>
    </w:p>
    <w:p w:rsidR="00223A77" w:rsidRDefault="00223A77" w:rsidP="003D70B3"/>
    <w:p w:rsidR="00223A77" w:rsidRDefault="00223A77" w:rsidP="003D70B3"/>
    <w:p w:rsidR="00223A77" w:rsidRDefault="00223A77" w:rsidP="003D70B3"/>
    <w:p w:rsidR="00223A77" w:rsidRDefault="00223A77" w:rsidP="003D70B3"/>
    <w:p w:rsidR="00223A77" w:rsidRPr="00D53357" w:rsidRDefault="00223A77" w:rsidP="00223A77">
      <w:pPr>
        <w:jc w:val="center"/>
        <w:rPr>
          <w:rFonts w:asciiTheme="majorHAnsi" w:hAnsiTheme="majorHAnsi"/>
          <w:bCs/>
          <w:sz w:val="24"/>
          <w:szCs w:val="24"/>
        </w:rPr>
      </w:pPr>
      <w:r w:rsidRPr="00223A77">
        <w:rPr>
          <w:rFonts w:asciiTheme="majorHAnsi" w:hAnsiTheme="majorHAnsi"/>
          <w:bCs/>
          <w:sz w:val="24"/>
          <w:szCs w:val="24"/>
        </w:rPr>
        <w:lastRenderedPageBreak/>
        <w:t xml:space="preserve">Сложноподчинённые предложения с двумя или несколькими придаточными. </w:t>
      </w:r>
    </w:p>
    <w:p w:rsidR="00223A77" w:rsidRPr="00D53357" w:rsidRDefault="00223A77" w:rsidP="00223A77">
      <w:pPr>
        <w:jc w:val="center"/>
        <w:rPr>
          <w:rFonts w:asciiTheme="majorHAnsi" w:hAnsiTheme="majorHAnsi"/>
          <w:bCs/>
          <w:sz w:val="24"/>
          <w:szCs w:val="24"/>
        </w:rPr>
      </w:pPr>
      <w:r w:rsidRPr="00223A77">
        <w:rPr>
          <w:rFonts w:asciiTheme="majorHAnsi" w:hAnsiTheme="majorHAnsi"/>
          <w:bCs/>
          <w:sz w:val="24"/>
          <w:szCs w:val="24"/>
        </w:rPr>
        <w:t>Виды подчинения придаточных предложений</w:t>
      </w:r>
    </w:p>
    <w:p w:rsidR="00223A77" w:rsidRPr="00223A77" w:rsidRDefault="00223A77" w:rsidP="00223A77">
      <w:pPr>
        <w:rPr>
          <w:rFonts w:asciiTheme="majorHAnsi" w:hAnsiTheme="majorHAnsi"/>
          <w:bCs/>
          <w:sz w:val="24"/>
          <w:szCs w:val="24"/>
        </w:rPr>
      </w:pPr>
    </w:p>
    <w:p w:rsidR="00223A77" w:rsidRPr="00D53357" w:rsidRDefault="00223A77" w:rsidP="00223A77">
      <w:pPr>
        <w:rPr>
          <w:sz w:val="24"/>
          <w:szCs w:val="24"/>
        </w:rPr>
      </w:pPr>
      <w:r w:rsidRPr="00223A77">
        <w:rPr>
          <w:sz w:val="24"/>
          <w:szCs w:val="24"/>
        </w:rPr>
        <w:t>Сложноподчиненные предложения с двумя или несколькими придаточными делятся на следующие виды:</w:t>
      </w:r>
    </w:p>
    <w:p w:rsidR="00223A77" w:rsidRPr="00223A77" w:rsidRDefault="00223A77" w:rsidP="00223A77">
      <w:pPr>
        <w:jc w:val="center"/>
        <w:rPr>
          <w:sz w:val="24"/>
          <w:szCs w:val="24"/>
          <w:u w:val="single"/>
          <w:lang w:val="en-US"/>
        </w:rPr>
      </w:pPr>
      <w:r w:rsidRPr="00223A77">
        <w:rPr>
          <w:sz w:val="24"/>
          <w:szCs w:val="24"/>
          <w:u w:val="single"/>
        </w:rPr>
        <w:t>БЛОК 1</w:t>
      </w:r>
    </w:p>
    <w:p w:rsidR="00223A77" w:rsidRPr="00D53357" w:rsidRDefault="00223A77" w:rsidP="00223A77">
      <w:pPr>
        <w:ind w:firstLine="567"/>
        <w:rPr>
          <w:sz w:val="24"/>
          <w:szCs w:val="24"/>
        </w:rPr>
      </w:pPr>
      <w:r w:rsidRPr="00223A77">
        <w:rPr>
          <w:sz w:val="24"/>
          <w:szCs w:val="24"/>
        </w:rPr>
        <w:t xml:space="preserve">Сложноподчиненные предложения с </w:t>
      </w:r>
      <w:r w:rsidRPr="00223A77">
        <w:rPr>
          <w:b/>
          <w:bCs/>
          <w:i/>
          <w:iCs/>
          <w:sz w:val="24"/>
          <w:szCs w:val="24"/>
        </w:rPr>
        <w:t>последовательным</w:t>
      </w:r>
      <w:r w:rsidRPr="00223A77">
        <w:rPr>
          <w:sz w:val="24"/>
          <w:szCs w:val="24"/>
        </w:rPr>
        <w:t xml:space="preserve"> подчинением: первое придаточное (1-ой степени) относится к главному предложению, второе придаточное (2-ой степени) относится к придаточному 1-ой степени и т. д.</w:t>
      </w:r>
    </w:p>
    <w:p w:rsidR="00223A77" w:rsidRPr="00D53357" w:rsidRDefault="00223A77" w:rsidP="00223A77">
      <w:pPr>
        <w:jc w:val="center"/>
        <w:rPr>
          <w:sz w:val="24"/>
          <w:szCs w:val="24"/>
          <w:u w:val="single"/>
        </w:rPr>
      </w:pPr>
      <w:r w:rsidRPr="00223A77">
        <w:rPr>
          <w:sz w:val="24"/>
          <w:szCs w:val="24"/>
          <w:u w:val="single"/>
        </w:rPr>
        <w:t>БЛОК 2</w:t>
      </w:r>
    </w:p>
    <w:p w:rsidR="00223A77" w:rsidRPr="00D53357" w:rsidRDefault="00223A77" w:rsidP="00223A77">
      <w:pPr>
        <w:rPr>
          <w:sz w:val="24"/>
          <w:szCs w:val="24"/>
        </w:rPr>
      </w:pPr>
      <w:r w:rsidRPr="00223A77">
        <w:rPr>
          <w:sz w:val="24"/>
          <w:szCs w:val="24"/>
        </w:rPr>
        <w:t xml:space="preserve">Сложноподчиненные предложения с </w:t>
      </w:r>
      <w:r w:rsidRPr="00223A77">
        <w:rPr>
          <w:b/>
          <w:bCs/>
          <w:i/>
          <w:iCs/>
          <w:sz w:val="24"/>
          <w:szCs w:val="24"/>
        </w:rPr>
        <w:t>параллельным</w:t>
      </w:r>
      <w:r w:rsidRPr="00223A77">
        <w:rPr>
          <w:sz w:val="24"/>
          <w:szCs w:val="24"/>
        </w:rPr>
        <w:t xml:space="preserve"> подчинением: придаточные относятся к одному общему для них главному предложению и являются разными по значению.</w:t>
      </w:r>
    </w:p>
    <w:p w:rsidR="00223A77" w:rsidRPr="00D53357" w:rsidRDefault="00223A77" w:rsidP="00223A77">
      <w:pPr>
        <w:jc w:val="center"/>
        <w:rPr>
          <w:sz w:val="24"/>
          <w:szCs w:val="24"/>
          <w:u w:val="single"/>
        </w:rPr>
      </w:pPr>
      <w:r w:rsidRPr="00223A77">
        <w:rPr>
          <w:sz w:val="24"/>
          <w:szCs w:val="24"/>
          <w:u w:val="single"/>
        </w:rPr>
        <w:t>БЛОК 3</w:t>
      </w:r>
    </w:p>
    <w:p w:rsidR="00223A77" w:rsidRPr="00D53357" w:rsidRDefault="00223A77" w:rsidP="00223A77">
      <w:pPr>
        <w:ind w:firstLine="567"/>
        <w:rPr>
          <w:sz w:val="24"/>
          <w:szCs w:val="24"/>
        </w:rPr>
      </w:pPr>
      <w:r w:rsidRPr="00223A77">
        <w:rPr>
          <w:sz w:val="24"/>
          <w:szCs w:val="24"/>
        </w:rPr>
        <w:t xml:space="preserve">Сложноподчинённые предложения с </w:t>
      </w:r>
      <w:r w:rsidRPr="00223A77">
        <w:rPr>
          <w:b/>
          <w:bCs/>
          <w:i/>
          <w:iCs/>
          <w:sz w:val="24"/>
          <w:szCs w:val="24"/>
        </w:rPr>
        <w:t>однородным</w:t>
      </w:r>
      <w:r w:rsidRPr="00223A77">
        <w:rPr>
          <w:b/>
          <w:bCs/>
          <w:sz w:val="24"/>
          <w:szCs w:val="24"/>
        </w:rPr>
        <w:t xml:space="preserve"> </w:t>
      </w:r>
      <w:r w:rsidRPr="00223A77">
        <w:rPr>
          <w:sz w:val="24"/>
          <w:szCs w:val="24"/>
        </w:rPr>
        <w:t>подчинением: придаточные относятся к одному общему для них главному предложению и являются одинаковыми по значению — однородными (соподчинёнными).</w:t>
      </w:r>
    </w:p>
    <w:p w:rsidR="00223A77" w:rsidRPr="00223A77" w:rsidRDefault="00223A77" w:rsidP="00223A77">
      <w:pPr>
        <w:jc w:val="center"/>
        <w:rPr>
          <w:sz w:val="24"/>
          <w:szCs w:val="24"/>
          <w:u w:val="single"/>
          <w:lang w:val="en-US"/>
        </w:rPr>
      </w:pPr>
      <w:r w:rsidRPr="00223A77">
        <w:rPr>
          <w:sz w:val="24"/>
          <w:szCs w:val="24"/>
          <w:u w:val="single"/>
        </w:rPr>
        <w:t>БЛОК 4</w:t>
      </w:r>
    </w:p>
    <w:p w:rsidR="00223A77" w:rsidRPr="00D53357" w:rsidRDefault="00223A77" w:rsidP="00223A77">
      <w:pPr>
        <w:ind w:firstLine="567"/>
        <w:rPr>
          <w:sz w:val="24"/>
          <w:szCs w:val="24"/>
        </w:rPr>
      </w:pPr>
      <w:r w:rsidRPr="00223A77">
        <w:rPr>
          <w:sz w:val="24"/>
          <w:szCs w:val="24"/>
        </w:rPr>
        <w:t>Могут быть и более сложные комбинации подчинения придаточных. В приведённом примере —  сложноподчиненное предложение с однородным и последовательным подчинением придаточных.</w:t>
      </w:r>
    </w:p>
    <w:p w:rsidR="00223A77" w:rsidRPr="00D53357" w:rsidRDefault="00223A77" w:rsidP="00223A77">
      <w:pPr>
        <w:ind w:firstLine="567"/>
        <w:jc w:val="center"/>
        <w:rPr>
          <w:sz w:val="24"/>
          <w:szCs w:val="24"/>
        </w:rPr>
      </w:pPr>
    </w:p>
    <w:p w:rsidR="00223A77" w:rsidRPr="00223A77" w:rsidRDefault="00223A77" w:rsidP="00223A77">
      <w:pPr>
        <w:ind w:firstLine="567"/>
        <w:jc w:val="center"/>
        <w:rPr>
          <w:sz w:val="24"/>
          <w:szCs w:val="24"/>
        </w:rPr>
      </w:pPr>
      <w:r w:rsidRPr="00223A77">
        <w:rPr>
          <w:sz w:val="24"/>
          <w:szCs w:val="24"/>
        </w:rPr>
        <w:t>Методический комментарий</w:t>
      </w:r>
    </w:p>
    <w:p w:rsidR="00223A77" w:rsidRPr="00223A77" w:rsidRDefault="00223A77" w:rsidP="00223A77">
      <w:pPr>
        <w:ind w:firstLine="567"/>
        <w:jc w:val="center"/>
        <w:rPr>
          <w:sz w:val="24"/>
          <w:szCs w:val="24"/>
        </w:rPr>
      </w:pPr>
    </w:p>
    <w:p w:rsidR="00223A77" w:rsidRPr="00223A77" w:rsidRDefault="00223A77" w:rsidP="00223A77">
      <w:pPr>
        <w:ind w:firstLine="567"/>
        <w:rPr>
          <w:sz w:val="24"/>
          <w:szCs w:val="24"/>
        </w:rPr>
      </w:pPr>
      <w:r w:rsidRPr="00223A77">
        <w:rPr>
          <w:sz w:val="24"/>
          <w:szCs w:val="24"/>
        </w:rPr>
        <w:t>При воспроизведении этого опорного конспекта в классе можно обратиться к следующему приёму. На доске написаны в произвольном порядке сложноподчинённые предложения с разными видами подчинения придаточных. Пунктуация отсутствует . Учащиеся должны использовать эти предложения для примеров в своих опорных конспектах, расставив знаки препинания. В этом случае графические схемы будут иметь не упрощённый, как в конспекте-образце, а полный вид. Гибкость в использовании приемов работы с опорными конспектами- одно из требований вариативности.</w:t>
      </w:r>
    </w:p>
    <w:p w:rsidR="00223A77" w:rsidRDefault="00223A77" w:rsidP="003D70B3"/>
    <w:p w:rsidR="00223A77" w:rsidRDefault="00223A77" w:rsidP="003D70B3"/>
    <w:p w:rsidR="00223A77" w:rsidRPr="00D53357" w:rsidRDefault="00223A77" w:rsidP="00A271E7">
      <w:pPr>
        <w:spacing w:after="0"/>
        <w:jc w:val="center"/>
        <w:rPr>
          <w:rFonts w:asciiTheme="majorHAnsi" w:hAnsiTheme="majorHAnsi"/>
          <w:bCs/>
          <w:sz w:val="24"/>
          <w:szCs w:val="24"/>
        </w:rPr>
      </w:pPr>
      <w:r w:rsidRPr="00223A77">
        <w:rPr>
          <w:rFonts w:asciiTheme="majorHAnsi" w:hAnsiTheme="majorHAnsi"/>
          <w:bCs/>
          <w:sz w:val="24"/>
          <w:szCs w:val="24"/>
        </w:rPr>
        <w:lastRenderedPageBreak/>
        <w:t>Бессоюзные сложные предложения</w:t>
      </w:r>
    </w:p>
    <w:p w:rsidR="00223A77" w:rsidRPr="00223A77" w:rsidRDefault="00223A77" w:rsidP="00A271E7">
      <w:pPr>
        <w:spacing w:after="0"/>
        <w:rPr>
          <w:sz w:val="24"/>
          <w:szCs w:val="24"/>
        </w:rPr>
      </w:pPr>
      <w:r w:rsidRPr="00223A77">
        <w:rPr>
          <w:sz w:val="24"/>
          <w:szCs w:val="24"/>
        </w:rPr>
        <w:t xml:space="preserve">Сложные предложения без союзов и союзных слов называются </w:t>
      </w:r>
      <w:r w:rsidRPr="00223A77">
        <w:rPr>
          <w:b/>
          <w:bCs/>
          <w:i/>
          <w:iCs/>
          <w:sz w:val="24"/>
          <w:szCs w:val="24"/>
        </w:rPr>
        <w:t>бессоюзными</w:t>
      </w:r>
      <w:r w:rsidRPr="00223A77">
        <w:rPr>
          <w:sz w:val="24"/>
          <w:szCs w:val="24"/>
        </w:rPr>
        <w:t>.</w:t>
      </w:r>
    </w:p>
    <w:p w:rsidR="00223A77" w:rsidRPr="00223A77" w:rsidRDefault="00223A77" w:rsidP="00A271E7">
      <w:pPr>
        <w:spacing w:after="0"/>
        <w:jc w:val="center"/>
        <w:rPr>
          <w:sz w:val="24"/>
          <w:szCs w:val="24"/>
          <w:u w:val="single"/>
        </w:rPr>
      </w:pPr>
      <w:r w:rsidRPr="00223A77">
        <w:rPr>
          <w:sz w:val="24"/>
          <w:szCs w:val="24"/>
          <w:u w:val="single"/>
        </w:rPr>
        <w:t>ВЕРХНИЙ БЛОК</w:t>
      </w:r>
      <w:r w:rsidRPr="00223A77">
        <w:rPr>
          <w:sz w:val="24"/>
          <w:szCs w:val="24"/>
        </w:rPr>
        <w:t>.</w:t>
      </w:r>
    </w:p>
    <w:p w:rsidR="00223A77" w:rsidRPr="00223A77" w:rsidRDefault="00223A77" w:rsidP="00A271E7">
      <w:pPr>
        <w:spacing w:after="0"/>
        <w:rPr>
          <w:sz w:val="24"/>
          <w:szCs w:val="24"/>
          <w:u w:val="single"/>
        </w:rPr>
      </w:pPr>
      <w:r w:rsidRPr="00223A77">
        <w:rPr>
          <w:sz w:val="24"/>
          <w:szCs w:val="24"/>
        </w:rPr>
        <w:t xml:space="preserve"> Между предложениями, входящими в состав сложного бессоюзного предложения, ставится </w:t>
      </w:r>
      <w:r w:rsidRPr="00223A77">
        <w:rPr>
          <w:i/>
          <w:iCs/>
          <w:sz w:val="24"/>
          <w:szCs w:val="24"/>
        </w:rPr>
        <w:t>запятая</w:t>
      </w:r>
      <w:r w:rsidRPr="00223A77">
        <w:rPr>
          <w:sz w:val="24"/>
          <w:szCs w:val="24"/>
        </w:rPr>
        <w:t xml:space="preserve">, если в них </w:t>
      </w:r>
      <w:r w:rsidRPr="00223A77">
        <w:rPr>
          <w:b/>
          <w:bCs/>
          <w:i/>
          <w:iCs/>
          <w:sz w:val="24"/>
          <w:szCs w:val="24"/>
        </w:rPr>
        <w:t>перечисляются</w:t>
      </w:r>
      <w:r w:rsidRPr="00223A77">
        <w:rPr>
          <w:sz w:val="24"/>
          <w:szCs w:val="24"/>
        </w:rPr>
        <w:t xml:space="preserve"> какие-то факты. В этом случае между предложениями можно поставить союз И. Если части сложного бессоюзного предложения слабо связаны по смыслу, распространены или осложнены, то между ними может ставиться точка с запятой.</w:t>
      </w:r>
    </w:p>
    <w:p w:rsidR="00223A77" w:rsidRPr="00223A77" w:rsidRDefault="00223A77" w:rsidP="00A271E7">
      <w:pPr>
        <w:spacing w:after="0"/>
        <w:jc w:val="center"/>
        <w:rPr>
          <w:sz w:val="24"/>
          <w:szCs w:val="24"/>
        </w:rPr>
      </w:pPr>
      <w:r w:rsidRPr="00223A77">
        <w:rPr>
          <w:sz w:val="24"/>
          <w:szCs w:val="24"/>
          <w:u w:val="single"/>
        </w:rPr>
        <w:t>НИЖНИЙ ЛЕВЫЙ БЛОК</w:t>
      </w:r>
      <w:r w:rsidRPr="00223A77">
        <w:rPr>
          <w:sz w:val="24"/>
          <w:szCs w:val="24"/>
        </w:rPr>
        <w:t>.</w:t>
      </w:r>
    </w:p>
    <w:p w:rsidR="00223A77" w:rsidRPr="00223A77" w:rsidRDefault="00223A77" w:rsidP="00A271E7">
      <w:pPr>
        <w:spacing w:after="0"/>
        <w:rPr>
          <w:sz w:val="24"/>
          <w:szCs w:val="24"/>
        </w:rPr>
      </w:pPr>
      <w:r w:rsidRPr="00223A77">
        <w:rPr>
          <w:sz w:val="24"/>
          <w:szCs w:val="24"/>
        </w:rPr>
        <w:t xml:space="preserve"> </w:t>
      </w:r>
      <w:r w:rsidRPr="00223A77">
        <w:rPr>
          <w:i/>
          <w:iCs/>
          <w:sz w:val="24"/>
          <w:szCs w:val="24"/>
        </w:rPr>
        <w:t>Двоеточие</w:t>
      </w:r>
      <w:r w:rsidRPr="00223A77">
        <w:rPr>
          <w:sz w:val="24"/>
          <w:szCs w:val="24"/>
        </w:rPr>
        <w:t xml:space="preserve"> между частями сложного бессоюзного предложения ставится в следующих случаях:</w:t>
      </w:r>
    </w:p>
    <w:p w:rsidR="00223A77" w:rsidRPr="00223A77" w:rsidRDefault="00223A77" w:rsidP="00A271E7">
      <w:pPr>
        <w:spacing w:after="0"/>
        <w:rPr>
          <w:sz w:val="24"/>
          <w:szCs w:val="24"/>
        </w:rPr>
      </w:pPr>
      <w:r w:rsidRPr="00223A77">
        <w:rPr>
          <w:sz w:val="24"/>
          <w:szCs w:val="24"/>
        </w:rPr>
        <w:t xml:space="preserve">а) второе предложение указывает на </w:t>
      </w:r>
      <w:r w:rsidRPr="00223A77">
        <w:rPr>
          <w:b/>
          <w:bCs/>
          <w:i/>
          <w:iCs/>
          <w:sz w:val="24"/>
          <w:szCs w:val="24"/>
        </w:rPr>
        <w:t>причину</w:t>
      </w:r>
      <w:r w:rsidRPr="00223A77">
        <w:rPr>
          <w:sz w:val="24"/>
          <w:szCs w:val="24"/>
        </w:rPr>
        <w:t xml:space="preserve"> того, о чём говорится в первом (сопоставление: предложения в структурном и смысловом отношении близки к сложноподчинённым с союзом </w:t>
      </w:r>
      <w:r w:rsidRPr="00223A77">
        <w:rPr>
          <w:i/>
          <w:iCs/>
          <w:sz w:val="24"/>
          <w:szCs w:val="24"/>
        </w:rPr>
        <w:t>потому что</w:t>
      </w:r>
      <w:r w:rsidRPr="00223A77">
        <w:rPr>
          <w:sz w:val="24"/>
          <w:szCs w:val="24"/>
        </w:rPr>
        <w:t>);</w:t>
      </w:r>
    </w:p>
    <w:p w:rsidR="00223A77" w:rsidRPr="00223A77" w:rsidRDefault="00223A77" w:rsidP="00A271E7">
      <w:pPr>
        <w:spacing w:after="0"/>
        <w:rPr>
          <w:sz w:val="24"/>
          <w:szCs w:val="24"/>
        </w:rPr>
      </w:pPr>
      <w:r w:rsidRPr="00223A77">
        <w:rPr>
          <w:sz w:val="24"/>
          <w:szCs w:val="24"/>
        </w:rPr>
        <w:t xml:space="preserve">б) второе предложение (или несколько предложений) </w:t>
      </w:r>
      <w:r w:rsidRPr="00223A77">
        <w:rPr>
          <w:b/>
          <w:bCs/>
          <w:i/>
          <w:iCs/>
          <w:sz w:val="24"/>
          <w:szCs w:val="24"/>
        </w:rPr>
        <w:t>поясняют</w:t>
      </w:r>
      <w:r w:rsidRPr="00223A77">
        <w:rPr>
          <w:b/>
          <w:bCs/>
          <w:sz w:val="24"/>
          <w:szCs w:val="24"/>
        </w:rPr>
        <w:t xml:space="preserve"> </w:t>
      </w:r>
      <w:r w:rsidRPr="00223A77">
        <w:rPr>
          <w:sz w:val="24"/>
          <w:szCs w:val="24"/>
        </w:rPr>
        <w:t xml:space="preserve">первое, т. е. раскрывают его содержание (сопоставление: предложения со словами  </w:t>
      </w:r>
      <w:r w:rsidRPr="00223A77">
        <w:rPr>
          <w:i/>
          <w:iCs/>
          <w:sz w:val="24"/>
          <w:szCs w:val="24"/>
        </w:rPr>
        <w:t>а именно</w:t>
      </w:r>
      <w:r w:rsidRPr="00223A77">
        <w:rPr>
          <w:sz w:val="24"/>
          <w:szCs w:val="24"/>
        </w:rPr>
        <w:t>);</w:t>
      </w:r>
    </w:p>
    <w:p w:rsidR="00223A77" w:rsidRPr="00223A77" w:rsidRDefault="00223A77" w:rsidP="00A271E7">
      <w:pPr>
        <w:spacing w:after="0"/>
        <w:rPr>
          <w:sz w:val="24"/>
          <w:szCs w:val="24"/>
          <w:u w:val="single"/>
        </w:rPr>
      </w:pPr>
      <w:r w:rsidRPr="00223A77">
        <w:rPr>
          <w:sz w:val="24"/>
          <w:szCs w:val="24"/>
        </w:rPr>
        <w:t xml:space="preserve">в)  второе предложение </w:t>
      </w:r>
      <w:r w:rsidRPr="00223A77">
        <w:rPr>
          <w:b/>
          <w:bCs/>
          <w:i/>
          <w:iCs/>
          <w:sz w:val="24"/>
          <w:szCs w:val="24"/>
        </w:rPr>
        <w:t>дополняет</w:t>
      </w:r>
      <w:r w:rsidRPr="00223A77">
        <w:rPr>
          <w:sz w:val="24"/>
          <w:szCs w:val="24"/>
        </w:rPr>
        <w:t xml:space="preserve"> смысл первого, распространяя один из его членов, чаще всего сказуемое (сопоставление: сложноподчинённое предложение с придаточным </w:t>
      </w:r>
      <w:r w:rsidRPr="00223A77">
        <w:rPr>
          <w:i/>
          <w:iCs/>
          <w:sz w:val="24"/>
          <w:szCs w:val="24"/>
        </w:rPr>
        <w:t>изъяснительным</w:t>
      </w:r>
      <w:r w:rsidRPr="00223A77">
        <w:rPr>
          <w:sz w:val="24"/>
          <w:szCs w:val="24"/>
        </w:rPr>
        <w:t>).</w:t>
      </w:r>
    </w:p>
    <w:p w:rsidR="00223A77" w:rsidRPr="00223A77" w:rsidRDefault="00223A77" w:rsidP="00A271E7">
      <w:pPr>
        <w:spacing w:after="0"/>
        <w:jc w:val="center"/>
        <w:rPr>
          <w:sz w:val="24"/>
          <w:szCs w:val="24"/>
        </w:rPr>
      </w:pPr>
      <w:r w:rsidRPr="00223A77">
        <w:rPr>
          <w:sz w:val="24"/>
          <w:szCs w:val="24"/>
          <w:u w:val="single"/>
        </w:rPr>
        <w:t>НИЖНИЙ ПРАВЫЙ БЛОК</w:t>
      </w:r>
      <w:r w:rsidRPr="00223A77">
        <w:rPr>
          <w:sz w:val="24"/>
          <w:szCs w:val="24"/>
        </w:rPr>
        <w:t>.</w:t>
      </w:r>
    </w:p>
    <w:p w:rsidR="00223A77" w:rsidRPr="00223A77" w:rsidRDefault="00223A77" w:rsidP="00A271E7">
      <w:pPr>
        <w:spacing w:after="0"/>
        <w:rPr>
          <w:sz w:val="24"/>
          <w:szCs w:val="24"/>
        </w:rPr>
      </w:pPr>
      <w:r w:rsidRPr="00223A77">
        <w:rPr>
          <w:i/>
          <w:iCs/>
          <w:sz w:val="24"/>
          <w:szCs w:val="24"/>
        </w:rPr>
        <w:t>Тире</w:t>
      </w:r>
      <w:r w:rsidRPr="00223A77">
        <w:rPr>
          <w:sz w:val="24"/>
          <w:szCs w:val="24"/>
        </w:rPr>
        <w:t xml:space="preserve"> ставится между частями бессоюзного сложного предложения в следующих основных случаях:</w:t>
      </w:r>
    </w:p>
    <w:p w:rsidR="00223A77" w:rsidRDefault="00223A77" w:rsidP="00A271E7">
      <w:pPr>
        <w:spacing w:after="0"/>
        <w:rPr>
          <w:sz w:val="24"/>
          <w:szCs w:val="24"/>
        </w:rPr>
      </w:pPr>
      <w:r w:rsidRPr="00223A77">
        <w:rPr>
          <w:sz w:val="24"/>
          <w:szCs w:val="24"/>
        </w:rPr>
        <w:t xml:space="preserve">а) содержание одного предложения </w:t>
      </w:r>
      <w:r w:rsidRPr="00223A77">
        <w:rPr>
          <w:b/>
          <w:bCs/>
          <w:i/>
          <w:iCs/>
          <w:sz w:val="24"/>
          <w:szCs w:val="24"/>
        </w:rPr>
        <w:t>противопоставляется</w:t>
      </w:r>
      <w:r w:rsidRPr="00223A77">
        <w:rPr>
          <w:sz w:val="24"/>
          <w:szCs w:val="24"/>
        </w:rPr>
        <w:t xml:space="preserve"> содержанию другого (сопоставление: сложносочинённые предложения с союзами  А, НО); </w:t>
      </w:r>
    </w:p>
    <w:p w:rsidR="00223A77" w:rsidRPr="00223A77" w:rsidRDefault="00223A77" w:rsidP="00A271E7">
      <w:pPr>
        <w:spacing w:after="0"/>
        <w:rPr>
          <w:sz w:val="24"/>
          <w:szCs w:val="24"/>
        </w:rPr>
      </w:pPr>
      <w:r w:rsidRPr="00223A77">
        <w:rPr>
          <w:sz w:val="24"/>
          <w:szCs w:val="24"/>
        </w:rPr>
        <w:t xml:space="preserve">б) первое предложение указывает на </w:t>
      </w:r>
      <w:r w:rsidRPr="00223A77">
        <w:rPr>
          <w:b/>
          <w:bCs/>
          <w:i/>
          <w:iCs/>
          <w:sz w:val="24"/>
          <w:szCs w:val="24"/>
        </w:rPr>
        <w:t>время</w:t>
      </w:r>
      <w:r w:rsidRPr="00223A77">
        <w:rPr>
          <w:i/>
          <w:iCs/>
          <w:sz w:val="24"/>
          <w:szCs w:val="24"/>
        </w:rPr>
        <w:t xml:space="preserve"> </w:t>
      </w:r>
      <w:r w:rsidRPr="00223A77">
        <w:rPr>
          <w:sz w:val="24"/>
          <w:szCs w:val="24"/>
        </w:rPr>
        <w:t xml:space="preserve">или </w:t>
      </w:r>
      <w:r w:rsidRPr="00223A77">
        <w:rPr>
          <w:b/>
          <w:bCs/>
          <w:i/>
          <w:iCs/>
          <w:sz w:val="24"/>
          <w:szCs w:val="24"/>
        </w:rPr>
        <w:t>условие</w:t>
      </w:r>
      <w:r w:rsidRPr="00223A77">
        <w:rPr>
          <w:sz w:val="24"/>
          <w:szCs w:val="24"/>
        </w:rPr>
        <w:t xml:space="preserve"> того, о чём говорится во втором предложении (сопоставление: сложноподчинённые предложения с придаточными </w:t>
      </w:r>
      <w:r w:rsidRPr="00223A77">
        <w:rPr>
          <w:i/>
          <w:iCs/>
          <w:sz w:val="24"/>
          <w:szCs w:val="24"/>
        </w:rPr>
        <w:t>времени</w:t>
      </w:r>
      <w:r w:rsidRPr="00223A77">
        <w:rPr>
          <w:sz w:val="24"/>
          <w:szCs w:val="24"/>
        </w:rPr>
        <w:t xml:space="preserve">, </w:t>
      </w:r>
      <w:r w:rsidRPr="00223A77">
        <w:rPr>
          <w:i/>
          <w:iCs/>
          <w:sz w:val="24"/>
          <w:szCs w:val="24"/>
        </w:rPr>
        <w:t>условия</w:t>
      </w:r>
      <w:r w:rsidRPr="00223A77">
        <w:rPr>
          <w:sz w:val="24"/>
          <w:szCs w:val="24"/>
        </w:rPr>
        <w:t>);</w:t>
      </w:r>
    </w:p>
    <w:p w:rsidR="00223A77" w:rsidRPr="00223A77" w:rsidRDefault="00223A77" w:rsidP="00A271E7">
      <w:pPr>
        <w:spacing w:after="0"/>
        <w:rPr>
          <w:sz w:val="24"/>
          <w:szCs w:val="24"/>
        </w:rPr>
      </w:pPr>
      <w:r w:rsidRPr="00223A77">
        <w:rPr>
          <w:sz w:val="24"/>
          <w:szCs w:val="24"/>
        </w:rPr>
        <w:t xml:space="preserve">в)  второе предложение заключает в себе </w:t>
      </w:r>
      <w:r w:rsidRPr="00223A77">
        <w:rPr>
          <w:b/>
          <w:bCs/>
          <w:i/>
          <w:iCs/>
          <w:sz w:val="24"/>
          <w:szCs w:val="24"/>
        </w:rPr>
        <w:t>вывод</w:t>
      </w:r>
      <w:r w:rsidRPr="00223A77">
        <w:rPr>
          <w:sz w:val="24"/>
          <w:szCs w:val="24"/>
        </w:rPr>
        <w:t xml:space="preserve">, </w:t>
      </w:r>
      <w:r w:rsidRPr="00223A77">
        <w:rPr>
          <w:b/>
          <w:bCs/>
          <w:i/>
          <w:iCs/>
          <w:sz w:val="24"/>
          <w:szCs w:val="24"/>
        </w:rPr>
        <w:t>следствие</w:t>
      </w:r>
      <w:r w:rsidRPr="00223A77">
        <w:rPr>
          <w:sz w:val="24"/>
          <w:szCs w:val="24"/>
        </w:rPr>
        <w:t xml:space="preserve"> из того, о чём говорится в первом предложении (сопоставление: сложноподчинённые предложения с придаточными </w:t>
      </w:r>
      <w:r w:rsidRPr="00223A77">
        <w:rPr>
          <w:i/>
          <w:iCs/>
          <w:sz w:val="24"/>
          <w:szCs w:val="24"/>
        </w:rPr>
        <w:t>причины</w:t>
      </w:r>
      <w:r w:rsidRPr="00223A77">
        <w:rPr>
          <w:sz w:val="24"/>
          <w:szCs w:val="24"/>
        </w:rPr>
        <w:t>);</w:t>
      </w:r>
    </w:p>
    <w:p w:rsidR="00223A77" w:rsidRPr="00223A77" w:rsidRDefault="00223A77" w:rsidP="00A271E7">
      <w:pPr>
        <w:spacing w:after="0"/>
        <w:rPr>
          <w:sz w:val="24"/>
          <w:szCs w:val="24"/>
        </w:rPr>
      </w:pPr>
      <w:r w:rsidRPr="00223A77">
        <w:rPr>
          <w:sz w:val="24"/>
          <w:szCs w:val="24"/>
        </w:rPr>
        <w:t xml:space="preserve">г) предложения передают </w:t>
      </w:r>
      <w:r w:rsidRPr="00223A77">
        <w:rPr>
          <w:b/>
          <w:bCs/>
          <w:i/>
          <w:iCs/>
          <w:sz w:val="24"/>
          <w:szCs w:val="24"/>
        </w:rPr>
        <w:t>быструю смену</w:t>
      </w:r>
      <w:r w:rsidRPr="00223A77">
        <w:rPr>
          <w:i/>
          <w:iCs/>
          <w:sz w:val="24"/>
          <w:szCs w:val="24"/>
        </w:rPr>
        <w:t xml:space="preserve"> </w:t>
      </w:r>
      <w:r w:rsidRPr="00223A77">
        <w:rPr>
          <w:sz w:val="24"/>
          <w:szCs w:val="24"/>
        </w:rPr>
        <w:t>событий.</w:t>
      </w:r>
    </w:p>
    <w:p w:rsidR="00223A77" w:rsidRPr="00223A77" w:rsidRDefault="00223A77" w:rsidP="00223A77">
      <w:pPr>
        <w:jc w:val="center"/>
        <w:rPr>
          <w:rFonts w:asciiTheme="majorHAnsi" w:hAnsiTheme="majorHAnsi"/>
          <w:sz w:val="24"/>
          <w:szCs w:val="24"/>
        </w:rPr>
      </w:pPr>
    </w:p>
    <w:p w:rsidR="00223A77" w:rsidRDefault="00223A77" w:rsidP="00223A77">
      <w:pPr>
        <w:jc w:val="center"/>
        <w:rPr>
          <w:rFonts w:asciiTheme="majorHAnsi" w:hAnsiTheme="majorHAnsi"/>
          <w:sz w:val="24"/>
          <w:szCs w:val="24"/>
        </w:rPr>
      </w:pPr>
    </w:p>
    <w:p w:rsidR="00223A77" w:rsidRPr="00223A77" w:rsidRDefault="00223A77" w:rsidP="00223A77">
      <w:pPr>
        <w:jc w:val="center"/>
        <w:rPr>
          <w:rFonts w:asciiTheme="majorHAnsi" w:hAnsiTheme="majorHAnsi"/>
          <w:sz w:val="24"/>
          <w:szCs w:val="24"/>
        </w:rPr>
      </w:pPr>
      <w:r w:rsidRPr="00223A77">
        <w:rPr>
          <w:rFonts w:asciiTheme="majorHAnsi" w:hAnsiTheme="majorHAnsi"/>
          <w:sz w:val="24"/>
          <w:szCs w:val="24"/>
        </w:rPr>
        <w:t>Методический комментарий</w:t>
      </w:r>
    </w:p>
    <w:p w:rsidR="00223A77" w:rsidRPr="00223A77" w:rsidRDefault="00223A77" w:rsidP="00223A77">
      <w:pPr>
        <w:rPr>
          <w:sz w:val="24"/>
          <w:szCs w:val="24"/>
        </w:rPr>
      </w:pPr>
      <w:r w:rsidRPr="00223A77">
        <w:rPr>
          <w:sz w:val="24"/>
          <w:szCs w:val="24"/>
        </w:rPr>
        <w:t>Материал верхнего блока достаточно известен учащимся, поэтому  его можно не воспроизводить в классе, а использовать как наглядность при тренировочных упражнениях. Нижнее левое и правое блоки воспроизводятся на разных уроках, но объяснять их надо (вместе с верхнем блоком) на первом уроке по теме.</w:t>
      </w:r>
    </w:p>
    <w:p w:rsidR="00223A77" w:rsidRDefault="00223A77" w:rsidP="003D70B3">
      <w:pPr>
        <w:rPr>
          <w:sz w:val="24"/>
          <w:szCs w:val="24"/>
        </w:rPr>
      </w:pPr>
      <w:r w:rsidRPr="00223A77">
        <w:rPr>
          <w:sz w:val="24"/>
          <w:szCs w:val="24"/>
        </w:rPr>
        <w:t>Что касается примеров - можно использовать приемы, данные в методических комментариях к опорным двум предыдущим конспектам. Право их выбора предоставляется учащимся.</w:t>
      </w:r>
    </w:p>
    <w:p w:rsidR="00223A77" w:rsidRPr="00223A77" w:rsidRDefault="00223A77" w:rsidP="000D428C">
      <w:pPr>
        <w:rPr>
          <w:rFonts w:ascii="Calibri" w:eastAsia="Calibri" w:hAnsi="Calibri" w:cs="Times New Roman"/>
          <w:i/>
          <w:color w:val="000000"/>
          <w:sz w:val="28"/>
          <w:szCs w:val="28"/>
        </w:rPr>
      </w:pPr>
      <w:r w:rsidRPr="00223A77">
        <w:rPr>
          <w:rFonts w:ascii="Calibri" w:eastAsia="Calibri" w:hAnsi="Calibri" w:cs="Times New Roman"/>
          <w:i/>
          <w:color w:val="000000"/>
          <w:sz w:val="28"/>
          <w:szCs w:val="28"/>
        </w:rPr>
        <w:lastRenderedPageBreak/>
        <w:t>Союз – служебная часть речи, которая связывает как члены предложения, так и простые предложения в составе сложного.</w:t>
      </w:r>
    </w:p>
    <w:p w:rsidR="00223A77" w:rsidRPr="00223A77" w:rsidRDefault="00223A77" w:rsidP="00223A77">
      <w:pPr>
        <w:jc w:val="center"/>
        <w:rPr>
          <w:rFonts w:ascii="Calibri" w:eastAsia="Calibri" w:hAnsi="Calibri" w:cs="Times New Roman"/>
          <w:color w:val="000000"/>
          <w:sz w:val="28"/>
          <w:szCs w:val="28"/>
        </w:rPr>
      </w:pPr>
    </w:p>
    <w:p w:rsidR="00223A77" w:rsidRPr="00223A77" w:rsidRDefault="00223A77" w:rsidP="00223A77">
      <w:pPr>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Сочинительные союзы</w:t>
      </w:r>
      <w:r w:rsidRPr="00223A77">
        <w:rPr>
          <w:rFonts w:ascii="Calibri" w:eastAsia="Calibri" w:hAnsi="Calibri" w:cs="Times New Roman"/>
          <w:color w:val="000000"/>
          <w:sz w:val="28"/>
          <w:szCs w:val="28"/>
        </w:rPr>
        <w:t xml:space="preserve"> (и, а, но, или, ни-ни, то-то...) связывают и однородные члены предложения, и простые предложения в составе сложного.</w:t>
      </w:r>
    </w:p>
    <w:p w:rsidR="00223A77" w:rsidRPr="00223A77" w:rsidRDefault="00223A77" w:rsidP="00223A77">
      <w:pPr>
        <w:numPr>
          <w:ilvl w:val="0"/>
          <w:numId w:val="3"/>
        </w:numPr>
        <w:spacing w:after="0" w:line="240" w:lineRule="auto"/>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Соединительные:</w:t>
      </w:r>
      <w:r w:rsidRPr="00223A77">
        <w:rPr>
          <w:rFonts w:ascii="Calibri" w:eastAsia="Calibri" w:hAnsi="Calibri" w:cs="Times New Roman"/>
          <w:color w:val="000000"/>
          <w:sz w:val="28"/>
          <w:szCs w:val="28"/>
        </w:rPr>
        <w:t xml:space="preserve"> и, да, ни-ни, и-и, не только-но и, как так, тоже, также. Имеют значение соединения (и это, и то). И пращ, и стрела, и лукавый кинжал щадят победителя годы. </w:t>
      </w:r>
    </w:p>
    <w:p w:rsidR="00223A77" w:rsidRPr="00223A77" w:rsidRDefault="00223A77" w:rsidP="00223A77">
      <w:pPr>
        <w:numPr>
          <w:ilvl w:val="0"/>
          <w:numId w:val="3"/>
        </w:numPr>
        <w:spacing w:after="0" w:line="240" w:lineRule="auto"/>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Противительные:</w:t>
      </w:r>
      <w:r w:rsidRPr="00223A77">
        <w:rPr>
          <w:rFonts w:ascii="Calibri" w:eastAsia="Calibri" w:hAnsi="Calibri" w:cs="Times New Roman"/>
          <w:color w:val="000000"/>
          <w:sz w:val="28"/>
          <w:szCs w:val="28"/>
        </w:rPr>
        <w:t xml:space="preserve"> а, но, да, зато. Имеют значение противопоставления    (не то, а это). Не от росы урожай, а от поту.</w:t>
      </w:r>
    </w:p>
    <w:p w:rsidR="00223A77" w:rsidRPr="00223A77" w:rsidRDefault="00223A77" w:rsidP="00223A77">
      <w:pPr>
        <w:numPr>
          <w:ilvl w:val="0"/>
          <w:numId w:val="3"/>
        </w:numPr>
        <w:tabs>
          <w:tab w:val="left" w:pos="0"/>
        </w:tabs>
        <w:spacing w:after="0" w:line="240" w:lineRule="auto"/>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Разделительные:</w:t>
      </w:r>
      <w:r w:rsidRPr="00223A77">
        <w:rPr>
          <w:rFonts w:ascii="Calibri" w:eastAsia="Calibri" w:hAnsi="Calibri" w:cs="Times New Roman"/>
          <w:color w:val="000000"/>
          <w:sz w:val="28"/>
          <w:szCs w:val="28"/>
        </w:rPr>
        <w:t xml:space="preserve"> или, либо, то-то, не то-не то, или-или. Имеют значение разделения (или то, или это). Либо рыбку съесть, либо на мель сесть.</w:t>
      </w:r>
    </w:p>
    <w:p w:rsidR="00223A77" w:rsidRPr="00223A77" w:rsidRDefault="00223A77" w:rsidP="00223A77">
      <w:pPr>
        <w:tabs>
          <w:tab w:val="left" w:pos="0"/>
        </w:tabs>
        <w:ind w:left="360"/>
        <w:jc w:val="both"/>
        <w:rPr>
          <w:rFonts w:ascii="Calibri" w:eastAsia="Calibri" w:hAnsi="Calibri" w:cs="Times New Roman"/>
          <w:color w:val="000000"/>
          <w:sz w:val="28"/>
          <w:szCs w:val="28"/>
        </w:rPr>
      </w:pPr>
    </w:p>
    <w:p w:rsidR="00223A77" w:rsidRPr="00223A77" w:rsidRDefault="00223A77" w:rsidP="00223A77">
      <w:pPr>
        <w:spacing w:line="240" w:lineRule="atLeast"/>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Подчинительные союзы</w:t>
      </w:r>
      <w:r w:rsidRPr="00223A77">
        <w:rPr>
          <w:rFonts w:ascii="Calibri" w:eastAsia="Calibri" w:hAnsi="Calibri" w:cs="Times New Roman"/>
          <w:color w:val="000000"/>
          <w:sz w:val="28"/>
          <w:szCs w:val="28"/>
        </w:rPr>
        <w:t xml:space="preserve"> (когда, что, чтобы, если, так что, потому что, как, как будто…) связывают простые предложения в сложноподчинённое.</w:t>
      </w:r>
    </w:p>
    <w:p w:rsidR="00223A77" w:rsidRPr="00223A77" w:rsidRDefault="00223A77" w:rsidP="00223A77">
      <w:pPr>
        <w:numPr>
          <w:ilvl w:val="0"/>
          <w:numId w:val="2"/>
        </w:numPr>
        <w:spacing w:after="0" w:line="240" w:lineRule="atLeast"/>
        <w:jc w:val="both"/>
        <w:rPr>
          <w:rFonts w:ascii="Calibri" w:eastAsia="Calibri" w:hAnsi="Calibri" w:cs="Times New Roman"/>
          <w:color w:val="000000"/>
          <w:sz w:val="28"/>
          <w:szCs w:val="28"/>
        </w:rPr>
      </w:pPr>
      <w:r w:rsidRPr="00223A77">
        <w:rPr>
          <w:rFonts w:ascii="Calibri" w:eastAsia="Calibri" w:hAnsi="Calibri" w:cs="Times New Roman"/>
          <w:i/>
          <w:color w:val="000000"/>
          <w:sz w:val="28"/>
          <w:szCs w:val="28"/>
          <w:u w:val="single"/>
        </w:rPr>
        <w:t>Временные:</w:t>
      </w:r>
      <w:r w:rsidRPr="00223A77">
        <w:rPr>
          <w:rFonts w:ascii="Calibri" w:eastAsia="Calibri" w:hAnsi="Calibri" w:cs="Times New Roman"/>
          <w:color w:val="000000"/>
          <w:sz w:val="28"/>
          <w:szCs w:val="28"/>
        </w:rPr>
        <w:t xml:space="preserve"> когда, пока, едва, лишь, лишь только. Указывают на время. Когда мы возвращались домой, было темно и тихо.</w:t>
      </w:r>
    </w:p>
    <w:p w:rsidR="00223A77" w:rsidRPr="00223A77" w:rsidRDefault="00223A77" w:rsidP="00223A77">
      <w:pPr>
        <w:numPr>
          <w:ilvl w:val="0"/>
          <w:numId w:val="2"/>
        </w:numPr>
        <w:spacing w:after="0" w:line="240" w:lineRule="atLeast"/>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Причинные:</w:t>
      </w:r>
      <w:r w:rsidRPr="00223A77">
        <w:rPr>
          <w:rFonts w:ascii="Calibri" w:eastAsia="Calibri" w:hAnsi="Calibri" w:cs="Times New Roman"/>
          <w:color w:val="000000"/>
          <w:sz w:val="28"/>
          <w:szCs w:val="28"/>
        </w:rPr>
        <w:t xml:space="preserve"> потому что, так как, оттого что, ибо. Указывают на причину. Я надел старую шинель и взял зонтик, потому что шёл дождь.</w:t>
      </w:r>
    </w:p>
    <w:p w:rsidR="00223A77" w:rsidRPr="00223A77" w:rsidRDefault="00223A77" w:rsidP="00223A77">
      <w:pPr>
        <w:numPr>
          <w:ilvl w:val="0"/>
          <w:numId w:val="2"/>
        </w:numPr>
        <w:spacing w:after="0" w:line="240" w:lineRule="atLeast"/>
        <w:jc w:val="both"/>
        <w:rPr>
          <w:rFonts w:ascii="Calibri" w:eastAsia="Calibri" w:hAnsi="Calibri" w:cs="Times New Roman"/>
          <w:color w:val="000000"/>
          <w:sz w:val="28"/>
          <w:szCs w:val="28"/>
        </w:rPr>
      </w:pPr>
      <w:r w:rsidRPr="00223A77">
        <w:rPr>
          <w:rFonts w:ascii="Calibri" w:eastAsia="Calibri" w:hAnsi="Calibri" w:cs="Times New Roman"/>
          <w:i/>
          <w:color w:val="000000"/>
          <w:sz w:val="28"/>
          <w:szCs w:val="28"/>
          <w:u w:val="single"/>
        </w:rPr>
        <w:t>Целевые:</w:t>
      </w:r>
      <w:r w:rsidRPr="00223A77">
        <w:rPr>
          <w:rFonts w:ascii="Calibri" w:eastAsia="Calibri" w:hAnsi="Calibri" w:cs="Times New Roman"/>
          <w:color w:val="000000"/>
          <w:sz w:val="28"/>
          <w:szCs w:val="28"/>
        </w:rPr>
        <w:t xml:space="preserve"> чтобы, чтоб, для того чтобы, с тем чтобы. Указывают на цель, Я хату покинул, пошёл воевать, чтоб землю в Гренаде крестьянам отдать.</w:t>
      </w:r>
    </w:p>
    <w:p w:rsidR="00223A77" w:rsidRPr="00223A77" w:rsidRDefault="00223A77" w:rsidP="00223A77">
      <w:pPr>
        <w:numPr>
          <w:ilvl w:val="0"/>
          <w:numId w:val="2"/>
        </w:numPr>
        <w:tabs>
          <w:tab w:val="clear" w:pos="720"/>
          <w:tab w:val="num" w:pos="360"/>
        </w:tabs>
        <w:spacing w:after="0" w:line="240" w:lineRule="atLeast"/>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Условные:</w:t>
      </w:r>
      <w:r w:rsidRPr="00223A77">
        <w:rPr>
          <w:rFonts w:ascii="Calibri" w:eastAsia="Calibri" w:hAnsi="Calibri" w:cs="Times New Roman"/>
          <w:color w:val="000000"/>
          <w:sz w:val="28"/>
          <w:szCs w:val="28"/>
        </w:rPr>
        <w:t xml:space="preserve"> если, раз, если бы. Указывают на условие. Если хочешь узнать человека, посмотри на его друга.</w:t>
      </w:r>
    </w:p>
    <w:p w:rsidR="00223A77" w:rsidRPr="00223A77" w:rsidRDefault="00223A77" w:rsidP="00223A77">
      <w:pPr>
        <w:numPr>
          <w:ilvl w:val="0"/>
          <w:numId w:val="2"/>
        </w:numPr>
        <w:spacing w:after="0" w:line="240" w:lineRule="atLeast"/>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Уступительные:</w:t>
      </w:r>
      <w:r w:rsidRPr="00223A77">
        <w:rPr>
          <w:rFonts w:ascii="Calibri" w:eastAsia="Calibri" w:hAnsi="Calibri" w:cs="Times New Roman"/>
          <w:color w:val="000000"/>
          <w:sz w:val="28"/>
          <w:szCs w:val="28"/>
        </w:rPr>
        <w:t xml:space="preserve"> хотя, несмотря на то, что, пускай. Указывают на противоречие одного события другому. Хотя было ещё рано, но ворота оказались запертыми.</w:t>
      </w:r>
    </w:p>
    <w:p w:rsidR="00223A77" w:rsidRPr="00223A77" w:rsidRDefault="00223A77" w:rsidP="00223A77">
      <w:pPr>
        <w:numPr>
          <w:ilvl w:val="0"/>
          <w:numId w:val="2"/>
        </w:numPr>
        <w:spacing w:after="0" w:line="240" w:lineRule="atLeast"/>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Сравнительные:</w:t>
      </w:r>
      <w:r w:rsidRPr="00223A77">
        <w:rPr>
          <w:rFonts w:ascii="Calibri" w:eastAsia="Calibri" w:hAnsi="Calibri" w:cs="Times New Roman"/>
          <w:color w:val="000000"/>
          <w:sz w:val="28"/>
          <w:szCs w:val="28"/>
        </w:rPr>
        <w:t xml:space="preserve"> как, как будто, словно. Указывают на сравнение. Журавли летели быстро-быстро и кричали грустно, будто звали с собой.</w:t>
      </w:r>
    </w:p>
    <w:p w:rsidR="00223A77" w:rsidRPr="00223A77" w:rsidRDefault="00223A77" w:rsidP="00223A77">
      <w:pPr>
        <w:numPr>
          <w:ilvl w:val="0"/>
          <w:numId w:val="2"/>
        </w:numPr>
        <w:spacing w:after="0" w:line="240" w:lineRule="atLeast"/>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Следственные:</w:t>
      </w:r>
      <w:r w:rsidRPr="00223A77">
        <w:rPr>
          <w:rFonts w:ascii="Calibri" w:eastAsia="Calibri" w:hAnsi="Calibri" w:cs="Times New Roman"/>
          <w:color w:val="000000"/>
          <w:sz w:val="28"/>
          <w:szCs w:val="28"/>
        </w:rPr>
        <w:t xml:space="preserve"> так что. Указывает на следствие. </w:t>
      </w:r>
    </w:p>
    <w:p w:rsidR="00223A77" w:rsidRPr="00223A77" w:rsidRDefault="00223A77" w:rsidP="00223A77">
      <w:pPr>
        <w:spacing w:line="240" w:lineRule="atLeast"/>
        <w:ind w:left="720"/>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rPr>
        <w:t>В сенях дуло со всех сторон, так что едва не погасла свеча.</w:t>
      </w:r>
    </w:p>
    <w:p w:rsidR="00223A77" w:rsidRPr="00223A77" w:rsidRDefault="00223A77" w:rsidP="00223A77">
      <w:pPr>
        <w:numPr>
          <w:ilvl w:val="0"/>
          <w:numId w:val="2"/>
        </w:numPr>
        <w:spacing w:after="0" w:line="240" w:lineRule="atLeast"/>
        <w:jc w:val="both"/>
        <w:rPr>
          <w:rFonts w:ascii="Calibri" w:eastAsia="Calibri" w:hAnsi="Calibri" w:cs="Times New Roman"/>
          <w:color w:val="000000"/>
          <w:sz w:val="28"/>
          <w:szCs w:val="28"/>
        </w:rPr>
      </w:pPr>
      <w:r w:rsidRPr="00223A77">
        <w:rPr>
          <w:rFonts w:ascii="Calibri" w:eastAsia="Calibri" w:hAnsi="Calibri" w:cs="Times New Roman"/>
          <w:color w:val="000000"/>
          <w:sz w:val="28"/>
          <w:szCs w:val="28"/>
          <w:u w:val="single"/>
        </w:rPr>
        <w:t>Изъяснительные:</w:t>
      </w:r>
      <w:r w:rsidRPr="00223A77">
        <w:rPr>
          <w:rFonts w:ascii="Calibri" w:eastAsia="Calibri" w:hAnsi="Calibri" w:cs="Times New Roman"/>
          <w:color w:val="000000"/>
          <w:sz w:val="28"/>
          <w:szCs w:val="28"/>
        </w:rPr>
        <w:t xml:space="preserve"> что, чтобы, будто. Указывает на то, о чем говорят. Я пришел к тебе с приветом, рассказать, что солнце встало, что оно горячим светом по листам затрепетало</w:t>
      </w:r>
    </w:p>
    <w:p w:rsidR="00223A77" w:rsidRDefault="00223A77" w:rsidP="003D70B3">
      <w:pPr>
        <w:rPr>
          <w:sz w:val="24"/>
          <w:szCs w:val="24"/>
        </w:rPr>
      </w:pPr>
    </w:p>
    <w:p w:rsidR="00223A77" w:rsidRDefault="00223A77" w:rsidP="003D70B3">
      <w:pPr>
        <w:rPr>
          <w:sz w:val="24"/>
          <w:szCs w:val="24"/>
        </w:rPr>
      </w:pPr>
    </w:p>
    <w:p w:rsidR="00223A77" w:rsidRPr="008B5AAA" w:rsidRDefault="00223A77" w:rsidP="00223A77">
      <w:pPr>
        <w:jc w:val="center"/>
        <w:rPr>
          <w:rFonts w:asciiTheme="majorHAnsi" w:hAnsiTheme="majorHAnsi"/>
          <w:sz w:val="144"/>
          <w:szCs w:val="144"/>
        </w:rPr>
      </w:pPr>
      <w:r w:rsidRPr="008B5AAA">
        <w:rPr>
          <w:rFonts w:asciiTheme="majorHAnsi" w:hAnsiTheme="majorHAnsi"/>
          <w:sz w:val="144"/>
          <w:szCs w:val="144"/>
        </w:rPr>
        <w:lastRenderedPageBreak/>
        <w:t>Приложение</w:t>
      </w:r>
    </w:p>
    <w:p w:rsidR="00223A77" w:rsidRDefault="00223A77" w:rsidP="00223A77">
      <w:pPr>
        <w:jc w:val="center"/>
        <w:rPr>
          <w:rFonts w:asciiTheme="majorHAnsi" w:hAnsiTheme="majorHAnsi"/>
          <w:sz w:val="40"/>
          <w:szCs w:val="40"/>
        </w:rPr>
      </w:pPr>
      <w:r w:rsidRPr="00C84F62">
        <w:rPr>
          <w:rFonts w:asciiTheme="majorHAnsi" w:hAnsiTheme="majorHAnsi"/>
          <w:sz w:val="40"/>
          <w:szCs w:val="40"/>
        </w:rPr>
        <w:t xml:space="preserve">Особенности пунктуации в сложных предложениях:  отсутствие запятой перед союзом  </w:t>
      </w:r>
      <w:r w:rsidRPr="00C84F62">
        <w:rPr>
          <w:rFonts w:asciiTheme="majorHAnsi" w:hAnsiTheme="majorHAnsi"/>
          <w:b/>
          <w:i/>
          <w:sz w:val="40"/>
          <w:szCs w:val="40"/>
        </w:rPr>
        <w:t xml:space="preserve">и </w:t>
      </w:r>
      <w:r w:rsidRPr="00C84F62">
        <w:rPr>
          <w:rFonts w:asciiTheme="majorHAnsi" w:hAnsiTheme="majorHAnsi"/>
          <w:sz w:val="40"/>
          <w:szCs w:val="40"/>
        </w:rPr>
        <w:t xml:space="preserve"> в сложном предложении</w:t>
      </w:r>
    </w:p>
    <w:p w:rsidR="00223A77" w:rsidRPr="0098273B" w:rsidRDefault="00223A77" w:rsidP="00223A77">
      <w:pPr>
        <w:pStyle w:val="a3"/>
        <w:numPr>
          <w:ilvl w:val="0"/>
          <w:numId w:val="4"/>
        </w:numPr>
        <w:rPr>
          <w:b/>
          <w:sz w:val="28"/>
          <w:szCs w:val="28"/>
        </w:rPr>
      </w:pPr>
      <w:r w:rsidRPr="0098273B">
        <w:rPr>
          <w:b/>
          <w:sz w:val="28"/>
          <w:szCs w:val="28"/>
        </w:rPr>
        <w:t xml:space="preserve">Запятая перед сочинительным союзом </w:t>
      </w:r>
      <w:r w:rsidRPr="0098273B">
        <w:rPr>
          <w:b/>
          <w:i/>
          <w:sz w:val="28"/>
          <w:szCs w:val="28"/>
        </w:rPr>
        <w:t>и</w:t>
      </w:r>
      <w:r w:rsidRPr="0098273B">
        <w:rPr>
          <w:b/>
          <w:sz w:val="28"/>
          <w:szCs w:val="28"/>
        </w:rPr>
        <w:t xml:space="preserve"> не ставится если части сложносочинённого предложения объединены каким-либо общим для них элементом.</w:t>
      </w:r>
    </w:p>
    <w:p w:rsidR="00223A77" w:rsidRPr="0098273B" w:rsidRDefault="00223A77" w:rsidP="00223A77">
      <w:pPr>
        <w:pStyle w:val="a3"/>
        <w:numPr>
          <w:ilvl w:val="0"/>
          <w:numId w:val="4"/>
        </w:numPr>
        <w:rPr>
          <w:b/>
          <w:sz w:val="28"/>
          <w:szCs w:val="28"/>
        </w:rPr>
      </w:pPr>
      <w:r w:rsidRPr="0098273B">
        <w:rPr>
          <w:b/>
          <w:sz w:val="28"/>
          <w:szCs w:val="28"/>
        </w:rPr>
        <w:t>Общим может быть второстепенный член предложения:</w:t>
      </w:r>
    </w:p>
    <w:p w:rsidR="00223A77" w:rsidRPr="0098273B" w:rsidRDefault="00223A77" w:rsidP="00223A77">
      <w:pPr>
        <w:pStyle w:val="a3"/>
        <w:rPr>
          <w:sz w:val="28"/>
          <w:szCs w:val="28"/>
        </w:rPr>
      </w:pPr>
      <w:r w:rsidRPr="0098273B">
        <w:rPr>
          <w:sz w:val="28"/>
          <w:szCs w:val="28"/>
          <w:u w:val="single"/>
        </w:rPr>
        <w:t>Вскоре после восхода</w:t>
      </w:r>
      <w:r w:rsidRPr="0098273B">
        <w:rPr>
          <w:sz w:val="28"/>
          <w:szCs w:val="28"/>
        </w:rPr>
        <w:t xml:space="preserve"> набежала туча </w:t>
      </w:r>
      <w:r w:rsidRPr="0098273B">
        <w:rPr>
          <w:b/>
          <w:sz w:val="28"/>
          <w:szCs w:val="28"/>
        </w:rPr>
        <w:t>и</w:t>
      </w:r>
      <w:r w:rsidRPr="0098273B">
        <w:rPr>
          <w:sz w:val="28"/>
          <w:szCs w:val="28"/>
        </w:rPr>
        <w:t xml:space="preserve"> брызнул короткий дождь. (А.С.Пушкин)</w:t>
      </w:r>
    </w:p>
    <w:p w:rsidR="00223A77" w:rsidRPr="0098273B" w:rsidRDefault="00223A77" w:rsidP="00223A77">
      <w:pPr>
        <w:pStyle w:val="a3"/>
        <w:rPr>
          <w:sz w:val="28"/>
          <w:szCs w:val="28"/>
        </w:rPr>
      </w:pPr>
      <w:r w:rsidRPr="0098273B">
        <w:rPr>
          <w:sz w:val="28"/>
          <w:szCs w:val="28"/>
          <w:u w:val="single"/>
        </w:rPr>
        <w:t>У Ивана Ивановича</w:t>
      </w:r>
      <w:r w:rsidRPr="0098273B">
        <w:rPr>
          <w:sz w:val="28"/>
          <w:szCs w:val="28"/>
        </w:rPr>
        <w:t xml:space="preserve"> большие выразительные глаза </w:t>
      </w:r>
      <w:r w:rsidRPr="0098273B">
        <w:rPr>
          <w:b/>
          <w:sz w:val="28"/>
          <w:szCs w:val="28"/>
        </w:rPr>
        <w:t>и</w:t>
      </w:r>
      <w:r w:rsidRPr="0098273B">
        <w:rPr>
          <w:sz w:val="28"/>
          <w:szCs w:val="28"/>
        </w:rPr>
        <w:t xml:space="preserve"> рот несколько похож на букву ижицу. (Н.В.Гоголь)</w:t>
      </w:r>
    </w:p>
    <w:p w:rsidR="00223A77" w:rsidRPr="0098273B" w:rsidRDefault="00223A77" w:rsidP="00223A77">
      <w:pPr>
        <w:pStyle w:val="a3"/>
        <w:rPr>
          <w:sz w:val="28"/>
          <w:szCs w:val="28"/>
        </w:rPr>
      </w:pPr>
      <w:r w:rsidRPr="0098273B">
        <w:rPr>
          <w:sz w:val="28"/>
          <w:szCs w:val="28"/>
        </w:rPr>
        <w:t xml:space="preserve">Глаза у всех устремились </w:t>
      </w:r>
      <w:r w:rsidRPr="0098273B">
        <w:rPr>
          <w:b/>
          <w:sz w:val="28"/>
          <w:szCs w:val="28"/>
        </w:rPr>
        <w:t>и</w:t>
      </w:r>
      <w:r w:rsidRPr="0098273B">
        <w:rPr>
          <w:sz w:val="28"/>
          <w:szCs w:val="28"/>
        </w:rPr>
        <w:t xml:space="preserve"> носы</w:t>
      </w:r>
      <w:r w:rsidRPr="0098273B">
        <w:rPr>
          <w:b/>
          <w:sz w:val="28"/>
          <w:szCs w:val="28"/>
        </w:rPr>
        <w:t xml:space="preserve"> </w:t>
      </w:r>
      <w:r w:rsidRPr="0098273B">
        <w:rPr>
          <w:sz w:val="28"/>
          <w:szCs w:val="28"/>
        </w:rPr>
        <w:t xml:space="preserve">вытянулись </w:t>
      </w:r>
      <w:r w:rsidRPr="0098273B">
        <w:rPr>
          <w:sz w:val="28"/>
          <w:szCs w:val="28"/>
          <w:u w:val="single"/>
        </w:rPr>
        <w:t>по направлению к письму</w:t>
      </w:r>
      <w:r w:rsidRPr="0098273B">
        <w:rPr>
          <w:sz w:val="28"/>
          <w:szCs w:val="28"/>
        </w:rPr>
        <w:t>. (И.А.Гончаров)</w:t>
      </w:r>
    </w:p>
    <w:p w:rsidR="00223A77" w:rsidRPr="0098273B" w:rsidRDefault="00223A77" w:rsidP="00223A77">
      <w:pPr>
        <w:pStyle w:val="a3"/>
        <w:rPr>
          <w:sz w:val="28"/>
          <w:szCs w:val="28"/>
        </w:rPr>
      </w:pPr>
      <w:r w:rsidRPr="0098273B">
        <w:rPr>
          <w:sz w:val="28"/>
          <w:szCs w:val="28"/>
          <w:u w:val="single"/>
        </w:rPr>
        <w:t>У Евсеича</w:t>
      </w:r>
      <w:r w:rsidRPr="0098273B">
        <w:rPr>
          <w:sz w:val="28"/>
          <w:szCs w:val="28"/>
        </w:rPr>
        <w:t xml:space="preserve"> сорвалась какая-то большая рыба </w:t>
      </w:r>
      <w:r w:rsidRPr="0098273B">
        <w:rPr>
          <w:b/>
          <w:sz w:val="28"/>
          <w:szCs w:val="28"/>
        </w:rPr>
        <w:t>и</w:t>
      </w:r>
      <w:r w:rsidRPr="0098273B">
        <w:rPr>
          <w:sz w:val="28"/>
          <w:szCs w:val="28"/>
        </w:rPr>
        <w:t xml:space="preserve"> вдобавок щука оторвала  удочку. (С.Т.Аксаков)</w:t>
      </w:r>
    </w:p>
    <w:p w:rsidR="00223A77" w:rsidRPr="0098273B" w:rsidRDefault="00223A77" w:rsidP="00223A77">
      <w:pPr>
        <w:pStyle w:val="a3"/>
        <w:rPr>
          <w:sz w:val="28"/>
          <w:szCs w:val="28"/>
        </w:rPr>
      </w:pPr>
      <w:r w:rsidRPr="0098273B">
        <w:rPr>
          <w:sz w:val="28"/>
          <w:szCs w:val="28"/>
        </w:rPr>
        <w:t xml:space="preserve">Губы </w:t>
      </w:r>
      <w:r w:rsidRPr="0098273B">
        <w:rPr>
          <w:sz w:val="28"/>
          <w:szCs w:val="28"/>
          <w:u w:val="single"/>
        </w:rPr>
        <w:t>Кати</w:t>
      </w:r>
      <w:r w:rsidRPr="0098273B">
        <w:rPr>
          <w:sz w:val="28"/>
          <w:szCs w:val="28"/>
        </w:rPr>
        <w:t xml:space="preserve"> не улыбались </w:t>
      </w:r>
      <w:r w:rsidRPr="0098273B">
        <w:rPr>
          <w:b/>
          <w:sz w:val="28"/>
          <w:szCs w:val="28"/>
        </w:rPr>
        <w:t>и</w:t>
      </w:r>
      <w:r w:rsidRPr="0098273B">
        <w:rPr>
          <w:sz w:val="28"/>
          <w:szCs w:val="28"/>
        </w:rPr>
        <w:t xml:space="preserve"> тёмные глаза выражали недоумение. (И.С.Тургенев)</w:t>
      </w:r>
    </w:p>
    <w:p w:rsidR="00223A77" w:rsidRPr="0098273B" w:rsidRDefault="00223A77" w:rsidP="00223A77">
      <w:pPr>
        <w:pStyle w:val="a3"/>
        <w:rPr>
          <w:sz w:val="28"/>
          <w:szCs w:val="28"/>
        </w:rPr>
      </w:pPr>
      <w:r w:rsidRPr="0098273B">
        <w:rPr>
          <w:sz w:val="28"/>
          <w:szCs w:val="28"/>
          <w:u w:val="single"/>
        </w:rPr>
        <w:t>В сенях</w:t>
      </w:r>
      <w:r w:rsidRPr="0098273B">
        <w:rPr>
          <w:sz w:val="28"/>
          <w:szCs w:val="28"/>
        </w:rPr>
        <w:t xml:space="preserve"> пахло свежими яблоками </w:t>
      </w:r>
      <w:r w:rsidRPr="0098273B">
        <w:rPr>
          <w:b/>
          <w:sz w:val="28"/>
          <w:szCs w:val="28"/>
        </w:rPr>
        <w:t>и</w:t>
      </w:r>
      <w:r w:rsidRPr="0098273B">
        <w:rPr>
          <w:sz w:val="28"/>
          <w:szCs w:val="28"/>
        </w:rPr>
        <w:t xml:space="preserve"> висели волчьи и лисьи шкуры. (Л.Н.Толстой)</w:t>
      </w:r>
    </w:p>
    <w:p w:rsidR="00223A77" w:rsidRPr="0098273B" w:rsidRDefault="00223A77" w:rsidP="00223A77">
      <w:pPr>
        <w:pStyle w:val="a3"/>
        <w:rPr>
          <w:sz w:val="28"/>
          <w:szCs w:val="28"/>
        </w:rPr>
      </w:pPr>
      <w:r w:rsidRPr="0098273B">
        <w:rPr>
          <w:sz w:val="28"/>
          <w:szCs w:val="28"/>
          <w:u w:val="single"/>
        </w:rPr>
        <w:t>Тут так же, как и в зале,</w:t>
      </w:r>
      <w:r w:rsidRPr="0098273B">
        <w:rPr>
          <w:sz w:val="28"/>
          <w:szCs w:val="28"/>
        </w:rPr>
        <w:t xml:space="preserve"> окна были раскрыты настежь </w:t>
      </w:r>
      <w:r w:rsidRPr="0098273B">
        <w:rPr>
          <w:b/>
          <w:sz w:val="28"/>
          <w:szCs w:val="28"/>
        </w:rPr>
        <w:t xml:space="preserve">и </w:t>
      </w:r>
      <w:r w:rsidRPr="0098273B">
        <w:rPr>
          <w:sz w:val="28"/>
          <w:szCs w:val="28"/>
        </w:rPr>
        <w:t xml:space="preserve">пахло тополем. (А.П.Чехов) </w:t>
      </w:r>
    </w:p>
    <w:p w:rsidR="00223A77" w:rsidRPr="0098273B" w:rsidRDefault="00223A77" w:rsidP="00223A77">
      <w:pPr>
        <w:pStyle w:val="a3"/>
        <w:rPr>
          <w:sz w:val="28"/>
          <w:szCs w:val="28"/>
        </w:rPr>
      </w:pPr>
      <w:r w:rsidRPr="0098273B">
        <w:rPr>
          <w:sz w:val="28"/>
          <w:szCs w:val="28"/>
          <w:u w:val="single"/>
        </w:rPr>
        <w:t>В селе</w:t>
      </w:r>
      <w:r w:rsidRPr="0098273B">
        <w:rPr>
          <w:sz w:val="28"/>
          <w:szCs w:val="28"/>
        </w:rPr>
        <w:t xml:space="preserve"> не переводилась лихорадка </w:t>
      </w:r>
      <w:r w:rsidRPr="0098273B">
        <w:rPr>
          <w:b/>
          <w:sz w:val="28"/>
          <w:szCs w:val="28"/>
        </w:rPr>
        <w:t>и</w:t>
      </w:r>
      <w:r w:rsidRPr="0098273B">
        <w:rPr>
          <w:sz w:val="28"/>
          <w:szCs w:val="28"/>
        </w:rPr>
        <w:t xml:space="preserve"> была топкая грязь. (А.П.Чехов)</w:t>
      </w:r>
    </w:p>
    <w:p w:rsidR="00223A77" w:rsidRPr="0098273B" w:rsidRDefault="00223A77" w:rsidP="00223A77">
      <w:pPr>
        <w:pStyle w:val="a3"/>
        <w:rPr>
          <w:sz w:val="28"/>
          <w:szCs w:val="28"/>
        </w:rPr>
      </w:pPr>
      <w:r w:rsidRPr="0098273B">
        <w:rPr>
          <w:sz w:val="28"/>
          <w:szCs w:val="28"/>
          <w:u w:val="single"/>
        </w:rPr>
        <w:t>У Гаврилы</w:t>
      </w:r>
      <w:r w:rsidRPr="0098273B">
        <w:rPr>
          <w:sz w:val="28"/>
          <w:szCs w:val="28"/>
        </w:rPr>
        <w:t xml:space="preserve"> смешно надулись щёки, оттопырились губы </w:t>
      </w:r>
      <w:r w:rsidRPr="0098273B">
        <w:rPr>
          <w:b/>
          <w:sz w:val="28"/>
          <w:szCs w:val="28"/>
        </w:rPr>
        <w:t>и</w:t>
      </w:r>
      <w:r w:rsidRPr="0098273B">
        <w:rPr>
          <w:sz w:val="28"/>
          <w:szCs w:val="28"/>
        </w:rPr>
        <w:t xml:space="preserve"> суженные глаза как-то чересчур часто и смешно помаргивали. (М.Горький)</w:t>
      </w:r>
    </w:p>
    <w:p w:rsidR="00223A77" w:rsidRPr="0098273B" w:rsidRDefault="00223A77" w:rsidP="00223A77">
      <w:pPr>
        <w:pStyle w:val="a3"/>
        <w:rPr>
          <w:sz w:val="28"/>
          <w:szCs w:val="28"/>
        </w:rPr>
      </w:pPr>
      <w:r w:rsidRPr="0098273B">
        <w:rPr>
          <w:sz w:val="28"/>
          <w:szCs w:val="28"/>
          <w:u w:val="single"/>
        </w:rPr>
        <w:t>У него</w:t>
      </w:r>
      <w:r w:rsidRPr="0098273B">
        <w:rPr>
          <w:sz w:val="28"/>
          <w:szCs w:val="28"/>
        </w:rPr>
        <w:t xml:space="preserve"> осунулось лицо </w:t>
      </w:r>
      <w:r w:rsidRPr="0098273B">
        <w:rPr>
          <w:b/>
          <w:sz w:val="28"/>
          <w:szCs w:val="28"/>
        </w:rPr>
        <w:t>и</w:t>
      </w:r>
      <w:r w:rsidRPr="0098273B">
        <w:rPr>
          <w:sz w:val="28"/>
          <w:szCs w:val="28"/>
        </w:rPr>
        <w:t xml:space="preserve"> отяжелели веки. (М.Горький)</w:t>
      </w:r>
    </w:p>
    <w:p w:rsidR="00223A77" w:rsidRPr="0098273B" w:rsidRDefault="00223A77" w:rsidP="00223A77">
      <w:pPr>
        <w:pStyle w:val="a3"/>
        <w:rPr>
          <w:sz w:val="28"/>
          <w:szCs w:val="28"/>
        </w:rPr>
      </w:pPr>
      <w:r w:rsidRPr="0098273B">
        <w:rPr>
          <w:sz w:val="28"/>
          <w:szCs w:val="28"/>
          <w:u w:val="single"/>
        </w:rPr>
        <w:t>В гавани</w:t>
      </w:r>
      <w:r w:rsidRPr="0098273B">
        <w:rPr>
          <w:sz w:val="28"/>
          <w:szCs w:val="28"/>
        </w:rPr>
        <w:t xml:space="preserve"> огни фонарей столпились в разноцветную группу </w:t>
      </w:r>
      <w:r w:rsidRPr="0098273B">
        <w:rPr>
          <w:b/>
          <w:sz w:val="28"/>
          <w:szCs w:val="28"/>
        </w:rPr>
        <w:t>и</w:t>
      </w:r>
      <w:r w:rsidRPr="0098273B">
        <w:rPr>
          <w:sz w:val="28"/>
          <w:szCs w:val="28"/>
        </w:rPr>
        <w:t xml:space="preserve"> видны были стволы мачт. (М.Горький)</w:t>
      </w:r>
    </w:p>
    <w:p w:rsidR="00223A77" w:rsidRPr="0098273B" w:rsidRDefault="00223A77" w:rsidP="00223A77">
      <w:pPr>
        <w:pStyle w:val="a3"/>
        <w:rPr>
          <w:sz w:val="28"/>
          <w:szCs w:val="28"/>
        </w:rPr>
      </w:pPr>
      <w:r w:rsidRPr="0098273B">
        <w:rPr>
          <w:sz w:val="28"/>
          <w:szCs w:val="28"/>
          <w:u w:val="single"/>
        </w:rPr>
        <w:t>От долгого сидения</w:t>
      </w:r>
      <w:r w:rsidRPr="0098273B">
        <w:rPr>
          <w:sz w:val="28"/>
          <w:szCs w:val="28"/>
        </w:rPr>
        <w:t xml:space="preserve"> у него затекли ноги </w:t>
      </w:r>
      <w:r w:rsidRPr="0098273B">
        <w:rPr>
          <w:b/>
          <w:sz w:val="28"/>
          <w:szCs w:val="28"/>
        </w:rPr>
        <w:t>и</w:t>
      </w:r>
      <w:r w:rsidRPr="0098273B">
        <w:rPr>
          <w:sz w:val="28"/>
          <w:szCs w:val="28"/>
        </w:rPr>
        <w:t xml:space="preserve"> заболела спина. (А.И.Куприн)</w:t>
      </w:r>
    </w:p>
    <w:p w:rsidR="00223A77" w:rsidRPr="0098273B" w:rsidRDefault="00223A77" w:rsidP="00223A77">
      <w:pPr>
        <w:pStyle w:val="a3"/>
        <w:rPr>
          <w:sz w:val="28"/>
          <w:szCs w:val="28"/>
        </w:rPr>
      </w:pPr>
      <w:r w:rsidRPr="0098273B">
        <w:rPr>
          <w:sz w:val="28"/>
          <w:szCs w:val="28"/>
          <w:u w:val="single"/>
        </w:rPr>
        <w:lastRenderedPageBreak/>
        <w:t xml:space="preserve"> По утрам</w:t>
      </w:r>
      <w:r w:rsidRPr="0098273B">
        <w:rPr>
          <w:sz w:val="28"/>
          <w:szCs w:val="28"/>
        </w:rPr>
        <w:t xml:space="preserve">  кумысный домик привлекал людей со слабыми лёгкими </w:t>
      </w:r>
      <w:r w:rsidRPr="0098273B">
        <w:rPr>
          <w:b/>
          <w:sz w:val="28"/>
          <w:szCs w:val="28"/>
        </w:rPr>
        <w:t xml:space="preserve">и </w:t>
      </w:r>
      <w:r w:rsidRPr="0098273B">
        <w:rPr>
          <w:sz w:val="28"/>
          <w:szCs w:val="28"/>
        </w:rPr>
        <w:t>пятна солнца … освещали около недопитых стаканов неподвижно лежащие бледные длиннопалые руки. (К.Федин)</w:t>
      </w:r>
    </w:p>
    <w:p w:rsidR="00223A77" w:rsidRPr="0098273B" w:rsidRDefault="00223A77" w:rsidP="00223A77">
      <w:pPr>
        <w:pStyle w:val="a3"/>
        <w:rPr>
          <w:sz w:val="28"/>
          <w:szCs w:val="28"/>
        </w:rPr>
      </w:pPr>
      <w:r w:rsidRPr="0098273B">
        <w:rPr>
          <w:sz w:val="28"/>
          <w:szCs w:val="28"/>
          <w:u w:val="single"/>
        </w:rPr>
        <w:t xml:space="preserve">В лесу </w:t>
      </w:r>
      <w:r w:rsidRPr="0098273B">
        <w:rPr>
          <w:sz w:val="28"/>
          <w:szCs w:val="28"/>
        </w:rPr>
        <w:t xml:space="preserve">ещё снег лежит нетронутый </w:t>
      </w:r>
      <w:r w:rsidRPr="0098273B">
        <w:rPr>
          <w:b/>
          <w:sz w:val="28"/>
          <w:szCs w:val="28"/>
        </w:rPr>
        <w:t xml:space="preserve">и </w:t>
      </w:r>
      <w:r w:rsidRPr="0098273B">
        <w:rPr>
          <w:sz w:val="28"/>
          <w:szCs w:val="28"/>
        </w:rPr>
        <w:t>деревья стоят в снежном плену. (Пришвин)</w:t>
      </w:r>
    </w:p>
    <w:p w:rsidR="00223A77" w:rsidRPr="0098273B" w:rsidRDefault="00223A77" w:rsidP="00223A77">
      <w:pPr>
        <w:pStyle w:val="a3"/>
        <w:rPr>
          <w:sz w:val="28"/>
          <w:szCs w:val="28"/>
        </w:rPr>
      </w:pPr>
      <w:r w:rsidRPr="0098273B">
        <w:rPr>
          <w:sz w:val="28"/>
          <w:szCs w:val="28"/>
          <w:u w:val="single"/>
        </w:rPr>
        <w:t>В это время</w:t>
      </w:r>
      <w:r w:rsidRPr="0098273B">
        <w:rPr>
          <w:sz w:val="28"/>
          <w:szCs w:val="28"/>
        </w:rPr>
        <w:t xml:space="preserve"> тягуче скрипнула дверь сеновала </w:t>
      </w:r>
      <w:r w:rsidRPr="0098273B">
        <w:rPr>
          <w:b/>
          <w:sz w:val="28"/>
          <w:szCs w:val="28"/>
        </w:rPr>
        <w:t>и</w:t>
      </w:r>
      <w:r w:rsidRPr="0098273B">
        <w:rPr>
          <w:sz w:val="28"/>
          <w:szCs w:val="28"/>
        </w:rPr>
        <w:t xml:space="preserve"> наружу просунулась голова деда Щукаря. (М.Шолохов)</w:t>
      </w:r>
    </w:p>
    <w:p w:rsidR="00223A77" w:rsidRPr="0098273B" w:rsidRDefault="00223A77" w:rsidP="00223A77">
      <w:pPr>
        <w:pStyle w:val="a3"/>
        <w:rPr>
          <w:sz w:val="28"/>
          <w:szCs w:val="28"/>
        </w:rPr>
      </w:pPr>
    </w:p>
    <w:p w:rsidR="00223A77" w:rsidRPr="0098273B" w:rsidRDefault="00223A77" w:rsidP="00223A77">
      <w:pPr>
        <w:pStyle w:val="a3"/>
        <w:rPr>
          <w:b/>
          <w:sz w:val="28"/>
          <w:szCs w:val="28"/>
        </w:rPr>
      </w:pPr>
      <w:r w:rsidRPr="0098273B">
        <w:rPr>
          <w:b/>
          <w:sz w:val="28"/>
          <w:szCs w:val="28"/>
        </w:rPr>
        <w:t>Правило действует и в тех случаях, когда общим является обособленный второстепенный член предложения, сравнительный оборот и т.д.:</w:t>
      </w:r>
    </w:p>
    <w:p w:rsidR="00223A77" w:rsidRPr="0098273B" w:rsidRDefault="00223A77" w:rsidP="00223A77">
      <w:pPr>
        <w:pStyle w:val="a3"/>
        <w:rPr>
          <w:sz w:val="28"/>
          <w:szCs w:val="28"/>
        </w:rPr>
      </w:pPr>
      <w:r w:rsidRPr="0098273B">
        <w:rPr>
          <w:sz w:val="28"/>
          <w:szCs w:val="28"/>
          <w:u w:val="single"/>
        </w:rPr>
        <w:t>Согласно общепризнанным нормам международного права,</w:t>
      </w:r>
      <w:r w:rsidRPr="0098273B">
        <w:rPr>
          <w:sz w:val="28"/>
          <w:szCs w:val="28"/>
        </w:rPr>
        <w:t xml:space="preserve"> открытое море свободно для всех наций </w:t>
      </w:r>
      <w:r w:rsidRPr="0098273B">
        <w:rPr>
          <w:b/>
          <w:sz w:val="28"/>
          <w:szCs w:val="28"/>
        </w:rPr>
        <w:t>и</w:t>
      </w:r>
      <w:r w:rsidRPr="0098273B">
        <w:rPr>
          <w:sz w:val="28"/>
          <w:szCs w:val="28"/>
        </w:rPr>
        <w:t xml:space="preserve"> все государства обязаны воздерживаться от всяких актов, способных причинить ущерб его использованию другими государствами. (Из газеты)</w:t>
      </w:r>
    </w:p>
    <w:p w:rsidR="00223A77" w:rsidRDefault="00223A77" w:rsidP="00223A77">
      <w:pPr>
        <w:pStyle w:val="a3"/>
        <w:rPr>
          <w:sz w:val="28"/>
          <w:szCs w:val="28"/>
        </w:rPr>
      </w:pPr>
      <w:r w:rsidRPr="0098273B">
        <w:rPr>
          <w:sz w:val="28"/>
          <w:szCs w:val="28"/>
        </w:rPr>
        <w:t>Дальнейшие  встречи были так же приятны и беседы так же полезны, как и в первый раз.</w:t>
      </w:r>
    </w:p>
    <w:p w:rsidR="00223A77" w:rsidRDefault="00223A77" w:rsidP="00223A77">
      <w:pPr>
        <w:pStyle w:val="a3"/>
        <w:rPr>
          <w:b/>
          <w:i/>
          <w:sz w:val="28"/>
          <w:szCs w:val="28"/>
        </w:rPr>
      </w:pPr>
      <w:r w:rsidRPr="008B5AAA">
        <w:rPr>
          <w:b/>
          <w:sz w:val="28"/>
          <w:szCs w:val="28"/>
        </w:rPr>
        <w:t>2)</w:t>
      </w:r>
      <w:r>
        <w:rPr>
          <w:sz w:val="28"/>
          <w:szCs w:val="28"/>
        </w:rPr>
        <w:t xml:space="preserve"> </w:t>
      </w:r>
      <w:r>
        <w:rPr>
          <w:b/>
          <w:sz w:val="28"/>
          <w:szCs w:val="28"/>
        </w:rPr>
        <w:t xml:space="preserve">Общей может быть </w:t>
      </w:r>
      <w:r>
        <w:rPr>
          <w:b/>
          <w:i/>
          <w:sz w:val="28"/>
          <w:szCs w:val="28"/>
        </w:rPr>
        <w:t>придаточная часть сложноподчинённого предложения:</w:t>
      </w:r>
    </w:p>
    <w:p w:rsidR="00223A77" w:rsidRDefault="00223A77" w:rsidP="00223A77">
      <w:pPr>
        <w:pStyle w:val="a3"/>
        <w:rPr>
          <w:sz w:val="28"/>
          <w:szCs w:val="28"/>
        </w:rPr>
      </w:pPr>
      <w:r>
        <w:rPr>
          <w:sz w:val="28"/>
          <w:szCs w:val="28"/>
        </w:rPr>
        <w:t xml:space="preserve">Много веков сушили это землю ветры-суховеи </w:t>
      </w:r>
      <w:r w:rsidRPr="0098273B">
        <w:rPr>
          <w:b/>
          <w:sz w:val="28"/>
          <w:szCs w:val="28"/>
        </w:rPr>
        <w:t xml:space="preserve">и </w:t>
      </w:r>
      <w:r>
        <w:rPr>
          <w:sz w:val="28"/>
          <w:szCs w:val="28"/>
        </w:rPr>
        <w:t xml:space="preserve">палило солнце, </w:t>
      </w:r>
      <w:r w:rsidRPr="0098273B">
        <w:rPr>
          <w:sz w:val="28"/>
          <w:szCs w:val="28"/>
          <w:u w:val="single"/>
        </w:rPr>
        <w:t>пока она не стала такой крепкой.</w:t>
      </w:r>
      <w:r>
        <w:rPr>
          <w:sz w:val="28"/>
          <w:szCs w:val="28"/>
          <w:u w:val="single"/>
        </w:rPr>
        <w:t xml:space="preserve"> </w:t>
      </w:r>
      <w:r>
        <w:rPr>
          <w:sz w:val="28"/>
          <w:szCs w:val="28"/>
        </w:rPr>
        <w:t xml:space="preserve"> (А.Первенцев)</w:t>
      </w:r>
    </w:p>
    <w:p w:rsidR="00223A77" w:rsidRDefault="00223A77" w:rsidP="00223A77">
      <w:pPr>
        <w:pStyle w:val="a3"/>
        <w:rPr>
          <w:sz w:val="28"/>
          <w:szCs w:val="28"/>
        </w:rPr>
      </w:pPr>
      <w:r>
        <w:rPr>
          <w:sz w:val="28"/>
          <w:szCs w:val="28"/>
        </w:rPr>
        <w:t xml:space="preserve">Но Лёля спала так спокойно </w:t>
      </w:r>
      <w:r w:rsidRPr="00C7224A">
        <w:rPr>
          <w:b/>
          <w:sz w:val="28"/>
          <w:szCs w:val="28"/>
        </w:rPr>
        <w:t>и</w:t>
      </w:r>
      <w:r>
        <w:rPr>
          <w:sz w:val="28"/>
          <w:szCs w:val="28"/>
        </w:rPr>
        <w:t xml:space="preserve"> в её ресницах, казалось, роились такие хорошие сны, </w:t>
      </w:r>
      <w:r w:rsidRPr="00C7224A">
        <w:rPr>
          <w:sz w:val="28"/>
          <w:szCs w:val="28"/>
          <w:u w:val="single"/>
        </w:rPr>
        <w:t>что Наталья Петровны не решалась разбудить дочь.</w:t>
      </w:r>
      <w:r>
        <w:rPr>
          <w:sz w:val="28"/>
          <w:szCs w:val="28"/>
        </w:rPr>
        <w:t xml:space="preserve"> (К.Паустовск</w:t>
      </w:r>
      <w:r w:rsidRPr="0098273B">
        <w:rPr>
          <w:sz w:val="28"/>
          <w:szCs w:val="28"/>
        </w:rPr>
        <w:t>ий)</w:t>
      </w:r>
    </w:p>
    <w:p w:rsidR="00223A77" w:rsidRDefault="00223A77" w:rsidP="00223A77">
      <w:pPr>
        <w:pStyle w:val="a3"/>
        <w:rPr>
          <w:b/>
          <w:sz w:val="28"/>
          <w:szCs w:val="28"/>
        </w:rPr>
      </w:pPr>
      <w:r w:rsidRPr="00C7224A">
        <w:rPr>
          <w:b/>
          <w:sz w:val="28"/>
          <w:szCs w:val="28"/>
        </w:rPr>
        <w:t xml:space="preserve">3) общим может быть </w:t>
      </w:r>
      <w:r>
        <w:rPr>
          <w:b/>
          <w:i/>
          <w:sz w:val="28"/>
          <w:szCs w:val="28"/>
        </w:rPr>
        <w:t>поясняемое двумя частями сложносочинё</w:t>
      </w:r>
      <w:r w:rsidRPr="00C7224A">
        <w:rPr>
          <w:b/>
          <w:i/>
          <w:sz w:val="28"/>
          <w:szCs w:val="28"/>
        </w:rPr>
        <w:t>нного предложения третье предложение</w:t>
      </w:r>
      <w:r w:rsidRPr="00C7224A">
        <w:rPr>
          <w:b/>
          <w:sz w:val="28"/>
          <w:szCs w:val="28"/>
        </w:rPr>
        <w:t>, предшествующее им и связанное с ними бессоюзной связью:</w:t>
      </w:r>
    </w:p>
    <w:p w:rsidR="00223A77" w:rsidRPr="00C7224A" w:rsidRDefault="00223A77" w:rsidP="00223A77">
      <w:pPr>
        <w:pStyle w:val="a3"/>
        <w:rPr>
          <w:sz w:val="28"/>
          <w:szCs w:val="28"/>
        </w:rPr>
      </w:pPr>
      <w:r w:rsidRPr="00C7224A">
        <w:rPr>
          <w:sz w:val="28"/>
          <w:szCs w:val="28"/>
          <w:u w:val="single"/>
        </w:rPr>
        <w:t>Берегов не видать</w:t>
      </w:r>
      <w:r w:rsidRPr="00C7224A">
        <w:rPr>
          <w:sz w:val="28"/>
          <w:szCs w:val="28"/>
        </w:rPr>
        <w:t xml:space="preserve">: их скрыла ночь </w:t>
      </w:r>
      <w:r w:rsidRPr="00C7224A">
        <w:rPr>
          <w:b/>
          <w:sz w:val="28"/>
          <w:szCs w:val="28"/>
        </w:rPr>
        <w:t>и</w:t>
      </w:r>
      <w:r w:rsidRPr="00C7224A">
        <w:rPr>
          <w:sz w:val="28"/>
          <w:szCs w:val="28"/>
        </w:rPr>
        <w:t xml:space="preserve"> оттолкнули куда-то широкие волны разлива. (М.Горький)</w:t>
      </w:r>
    </w:p>
    <w:p w:rsidR="00223A77" w:rsidRDefault="00223A77" w:rsidP="00223A77">
      <w:pPr>
        <w:pStyle w:val="a3"/>
        <w:rPr>
          <w:sz w:val="28"/>
          <w:szCs w:val="28"/>
        </w:rPr>
      </w:pPr>
      <w:r w:rsidRPr="00C7224A">
        <w:rPr>
          <w:sz w:val="28"/>
          <w:szCs w:val="28"/>
          <w:u w:val="single"/>
        </w:rPr>
        <w:t xml:space="preserve">Одно было ясно </w:t>
      </w:r>
      <w:r>
        <w:rPr>
          <w:sz w:val="28"/>
          <w:szCs w:val="28"/>
          <w:u w:val="single"/>
        </w:rPr>
        <w:t xml:space="preserve">: сора оказалась окончательной </w:t>
      </w:r>
      <w:r>
        <w:rPr>
          <w:b/>
          <w:sz w:val="28"/>
          <w:szCs w:val="28"/>
        </w:rPr>
        <w:t xml:space="preserve">и </w:t>
      </w:r>
      <w:r>
        <w:rPr>
          <w:sz w:val="28"/>
          <w:szCs w:val="28"/>
        </w:rPr>
        <w:t xml:space="preserve">назад он не вернётся. </w:t>
      </w:r>
    </w:p>
    <w:p w:rsidR="00223A77" w:rsidRDefault="00223A77" w:rsidP="00223A77">
      <w:pPr>
        <w:pStyle w:val="a3"/>
        <w:rPr>
          <w:b/>
          <w:i/>
          <w:sz w:val="28"/>
          <w:szCs w:val="28"/>
        </w:rPr>
      </w:pPr>
      <w:r>
        <w:rPr>
          <w:b/>
          <w:sz w:val="28"/>
          <w:szCs w:val="28"/>
        </w:rPr>
        <w:t>4) Общим</w:t>
      </w:r>
      <w:r w:rsidRPr="00C7224A">
        <w:rPr>
          <w:b/>
          <w:sz w:val="28"/>
          <w:szCs w:val="28"/>
        </w:rPr>
        <w:t xml:space="preserve"> может быть </w:t>
      </w:r>
      <w:r>
        <w:rPr>
          <w:b/>
          <w:i/>
          <w:sz w:val="28"/>
          <w:szCs w:val="28"/>
        </w:rPr>
        <w:t>вводное</w:t>
      </w:r>
      <w:r w:rsidRPr="00C7224A">
        <w:rPr>
          <w:b/>
          <w:i/>
          <w:sz w:val="28"/>
          <w:szCs w:val="28"/>
        </w:rPr>
        <w:t xml:space="preserve"> слово</w:t>
      </w:r>
      <w:r>
        <w:rPr>
          <w:b/>
          <w:i/>
          <w:sz w:val="28"/>
          <w:szCs w:val="28"/>
        </w:rPr>
        <w:t>, словосочетание или предложение:</w:t>
      </w:r>
    </w:p>
    <w:p w:rsidR="00223A77" w:rsidRDefault="00223A77" w:rsidP="00223A77">
      <w:pPr>
        <w:pStyle w:val="a3"/>
        <w:rPr>
          <w:sz w:val="28"/>
          <w:szCs w:val="28"/>
        </w:rPr>
      </w:pPr>
      <w:r w:rsidRPr="00876A4A">
        <w:rPr>
          <w:sz w:val="28"/>
          <w:szCs w:val="28"/>
          <w:u w:val="single"/>
        </w:rPr>
        <w:t>По словам охотников</w:t>
      </w:r>
      <w:r>
        <w:rPr>
          <w:sz w:val="28"/>
          <w:szCs w:val="28"/>
          <w:u w:val="single"/>
        </w:rPr>
        <w:t xml:space="preserve">, </w:t>
      </w:r>
      <w:r>
        <w:rPr>
          <w:sz w:val="28"/>
          <w:szCs w:val="28"/>
        </w:rPr>
        <w:t>зверь в этих лесах</w:t>
      </w:r>
      <w:r w:rsidRPr="00C7224A">
        <w:rPr>
          <w:sz w:val="28"/>
          <w:szCs w:val="28"/>
        </w:rPr>
        <w:t xml:space="preserve"> вывелся</w:t>
      </w:r>
      <w:r>
        <w:rPr>
          <w:b/>
          <w:sz w:val="28"/>
          <w:szCs w:val="28"/>
        </w:rPr>
        <w:t xml:space="preserve"> и </w:t>
      </w:r>
      <w:r>
        <w:rPr>
          <w:sz w:val="28"/>
          <w:szCs w:val="28"/>
        </w:rPr>
        <w:t>птица исчезла.</w:t>
      </w:r>
    </w:p>
    <w:p w:rsidR="00223A77" w:rsidRDefault="00223A77" w:rsidP="00223A77">
      <w:pPr>
        <w:pStyle w:val="a3"/>
        <w:rPr>
          <w:sz w:val="28"/>
          <w:szCs w:val="28"/>
        </w:rPr>
      </w:pPr>
      <w:r w:rsidRPr="00876A4A">
        <w:rPr>
          <w:sz w:val="28"/>
          <w:szCs w:val="28"/>
          <w:u w:val="single"/>
        </w:rPr>
        <w:t>Как это часто бывает</w:t>
      </w:r>
      <w:r>
        <w:rPr>
          <w:sz w:val="28"/>
          <w:szCs w:val="28"/>
        </w:rPr>
        <w:t xml:space="preserve">, вспоминается плохое </w:t>
      </w:r>
      <w:r w:rsidRPr="00876A4A">
        <w:rPr>
          <w:b/>
          <w:sz w:val="28"/>
          <w:szCs w:val="28"/>
        </w:rPr>
        <w:t>и</w:t>
      </w:r>
      <w:r>
        <w:rPr>
          <w:sz w:val="28"/>
          <w:szCs w:val="28"/>
        </w:rPr>
        <w:t xml:space="preserve"> забывается хорошее.  </w:t>
      </w:r>
    </w:p>
    <w:p w:rsidR="00223A77" w:rsidRDefault="00223A77" w:rsidP="00223A77">
      <w:pPr>
        <w:pStyle w:val="a3"/>
        <w:rPr>
          <w:sz w:val="28"/>
          <w:szCs w:val="28"/>
        </w:rPr>
      </w:pPr>
      <w:r w:rsidRPr="00876A4A">
        <w:rPr>
          <w:sz w:val="28"/>
          <w:szCs w:val="28"/>
          <w:u w:val="single"/>
        </w:rPr>
        <w:t>Короче говоря</w:t>
      </w:r>
      <w:r>
        <w:rPr>
          <w:sz w:val="28"/>
          <w:szCs w:val="28"/>
        </w:rPr>
        <w:t xml:space="preserve">, экзамены кончились </w:t>
      </w:r>
      <w:r w:rsidRPr="00876A4A">
        <w:rPr>
          <w:b/>
          <w:sz w:val="28"/>
          <w:szCs w:val="28"/>
        </w:rPr>
        <w:t>и</w:t>
      </w:r>
      <w:r>
        <w:rPr>
          <w:sz w:val="28"/>
          <w:szCs w:val="28"/>
        </w:rPr>
        <w:t xml:space="preserve"> начались каникулы.</w:t>
      </w:r>
    </w:p>
    <w:p w:rsidR="00223A77" w:rsidRDefault="00223A77" w:rsidP="00223A77">
      <w:pPr>
        <w:pStyle w:val="a3"/>
        <w:rPr>
          <w:sz w:val="28"/>
          <w:szCs w:val="28"/>
        </w:rPr>
      </w:pPr>
      <w:r w:rsidRPr="00876A4A">
        <w:rPr>
          <w:sz w:val="28"/>
          <w:szCs w:val="28"/>
          <w:u w:val="single"/>
        </w:rPr>
        <w:lastRenderedPageBreak/>
        <w:t>К счастью</w:t>
      </w:r>
      <w:r>
        <w:rPr>
          <w:sz w:val="28"/>
          <w:szCs w:val="28"/>
        </w:rPr>
        <w:t xml:space="preserve">, пожар был замечен вовремя </w:t>
      </w:r>
      <w:r w:rsidRPr="00876A4A">
        <w:rPr>
          <w:b/>
          <w:sz w:val="28"/>
          <w:szCs w:val="28"/>
        </w:rPr>
        <w:t>и</w:t>
      </w:r>
      <w:r>
        <w:rPr>
          <w:sz w:val="28"/>
          <w:szCs w:val="28"/>
        </w:rPr>
        <w:t xml:space="preserve"> налицо оказались средства для его тушения.</w:t>
      </w:r>
    </w:p>
    <w:p w:rsidR="00223A77" w:rsidRDefault="00223A77" w:rsidP="00223A77">
      <w:pPr>
        <w:pStyle w:val="a3"/>
        <w:rPr>
          <w:b/>
          <w:sz w:val="28"/>
          <w:szCs w:val="28"/>
        </w:rPr>
      </w:pPr>
      <w:r>
        <w:rPr>
          <w:b/>
          <w:sz w:val="28"/>
          <w:szCs w:val="28"/>
        </w:rPr>
        <w:t>2.</w:t>
      </w:r>
      <w:r w:rsidRPr="00876A4A">
        <w:rPr>
          <w:b/>
          <w:sz w:val="28"/>
          <w:szCs w:val="28"/>
        </w:rPr>
        <w:t xml:space="preserve"> </w:t>
      </w:r>
      <w:r>
        <w:rPr>
          <w:b/>
          <w:sz w:val="28"/>
          <w:szCs w:val="28"/>
        </w:rPr>
        <w:t xml:space="preserve">Запятая </w:t>
      </w:r>
      <w:r w:rsidRPr="00876A4A">
        <w:rPr>
          <w:b/>
          <w:sz w:val="28"/>
          <w:szCs w:val="28"/>
        </w:rPr>
        <w:t>перед соединительными и разделительными союзами в сло</w:t>
      </w:r>
      <w:r>
        <w:rPr>
          <w:b/>
          <w:sz w:val="28"/>
          <w:szCs w:val="28"/>
        </w:rPr>
        <w:t>жносочинё</w:t>
      </w:r>
      <w:r w:rsidRPr="00876A4A">
        <w:rPr>
          <w:b/>
          <w:sz w:val="28"/>
          <w:szCs w:val="28"/>
        </w:rPr>
        <w:t>нном предложении не ставится, если в его состав входят:</w:t>
      </w:r>
    </w:p>
    <w:p w:rsidR="00223A77" w:rsidRPr="0036641F" w:rsidRDefault="00223A77" w:rsidP="00223A77">
      <w:pPr>
        <w:pStyle w:val="a3"/>
        <w:rPr>
          <w:i/>
          <w:sz w:val="28"/>
          <w:szCs w:val="28"/>
        </w:rPr>
      </w:pPr>
      <w:r w:rsidRPr="0036641F">
        <w:rPr>
          <w:b/>
          <w:i/>
          <w:sz w:val="28"/>
          <w:szCs w:val="28"/>
        </w:rPr>
        <w:t>А) вопросительные предложения:</w:t>
      </w:r>
    </w:p>
    <w:p w:rsidR="00223A77" w:rsidRDefault="00223A77" w:rsidP="00223A77">
      <w:pPr>
        <w:pStyle w:val="a3"/>
        <w:rPr>
          <w:sz w:val="28"/>
          <w:szCs w:val="28"/>
        </w:rPr>
      </w:pPr>
      <w:r>
        <w:rPr>
          <w:sz w:val="28"/>
          <w:szCs w:val="28"/>
        </w:rPr>
        <w:t xml:space="preserve">Это кто такие </w:t>
      </w:r>
      <w:r>
        <w:rPr>
          <w:b/>
          <w:sz w:val="28"/>
          <w:szCs w:val="28"/>
        </w:rPr>
        <w:t>и</w:t>
      </w:r>
      <w:r>
        <w:rPr>
          <w:sz w:val="28"/>
          <w:szCs w:val="28"/>
        </w:rPr>
        <w:t xml:space="preserve"> что им надобно? (А.С.Пушкин)</w:t>
      </w:r>
    </w:p>
    <w:p w:rsidR="00223A77" w:rsidRDefault="00223A77" w:rsidP="00223A77">
      <w:pPr>
        <w:pStyle w:val="a3"/>
        <w:rPr>
          <w:sz w:val="28"/>
          <w:szCs w:val="28"/>
        </w:rPr>
      </w:pPr>
      <w:r>
        <w:rPr>
          <w:sz w:val="28"/>
          <w:szCs w:val="28"/>
        </w:rPr>
        <w:t xml:space="preserve">Вы придете ко мне </w:t>
      </w:r>
      <w:r w:rsidRPr="00876A4A">
        <w:rPr>
          <w:b/>
          <w:sz w:val="28"/>
          <w:szCs w:val="28"/>
        </w:rPr>
        <w:t>или</w:t>
      </w:r>
      <w:r>
        <w:rPr>
          <w:sz w:val="28"/>
          <w:szCs w:val="28"/>
        </w:rPr>
        <w:t xml:space="preserve"> мне прийти к вам? </w:t>
      </w:r>
    </w:p>
    <w:p w:rsidR="00223A77" w:rsidRPr="0036641F" w:rsidRDefault="00223A77" w:rsidP="00223A77">
      <w:pPr>
        <w:pStyle w:val="a3"/>
        <w:rPr>
          <w:b/>
          <w:i/>
          <w:sz w:val="28"/>
          <w:szCs w:val="28"/>
        </w:rPr>
      </w:pPr>
      <w:r w:rsidRPr="0036641F">
        <w:rPr>
          <w:b/>
          <w:i/>
          <w:sz w:val="28"/>
          <w:szCs w:val="28"/>
        </w:rPr>
        <w:t>Б) побудительные предложения:</w:t>
      </w:r>
    </w:p>
    <w:p w:rsidR="00223A77" w:rsidRDefault="00223A77" w:rsidP="00223A77">
      <w:pPr>
        <w:pStyle w:val="a3"/>
        <w:rPr>
          <w:sz w:val="28"/>
          <w:szCs w:val="28"/>
        </w:rPr>
      </w:pPr>
      <w:r>
        <w:rPr>
          <w:sz w:val="28"/>
          <w:szCs w:val="28"/>
        </w:rPr>
        <w:t xml:space="preserve">Подпустить врага </w:t>
      </w:r>
      <w:r w:rsidRPr="00876A4A">
        <w:rPr>
          <w:b/>
          <w:sz w:val="28"/>
          <w:szCs w:val="28"/>
        </w:rPr>
        <w:t>и</w:t>
      </w:r>
      <w:r>
        <w:rPr>
          <w:sz w:val="28"/>
          <w:szCs w:val="28"/>
        </w:rPr>
        <w:t xml:space="preserve"> огонь дать по команде! (Д.Фурманов)</w:t>
      </w:r>
    </w:p>
    <w:p w:rsidR="00223A77" w:rsidRDefault="00223A77" w:rsidP="00223A77">
      <w:pPr>
        <w:pStyle w:val="a3"/>
        <w:rPr>
          <w:sz w:val="28"/>
          <w:szCs w:val="28"/>
        </w:rPr>
      </w:pPr>
      <w:r>
        <w:rPr>
          <w:sz w:val="28"/>
          <w:szCs w:val="28"/>
        </w:rPr>
        <w:t xml:space="preserve">Пусть кончится холод </w:t>
      </w:r>
      <w:r w:rsidRPr="00876A4A">
        <w:rPr>
          <w:b/>
          <w:sz w:val="28"/>
          <w:szCs w:val="28"/>
        </w:rPr>
        <w:t>и</w:t>
      </w:r>
      <w:r>
        <w:rPr>
          <w:sz w:val="28"/>
          <w:szCs w:val="28"/>
        </w:rPr>
        <w:t xml:space="preserve"> наступит тепло!</w:t>
      </w:r>
    </w:p>
    <w:p w:rsidR="00223A77" w:rsidRDefault="00223A77" w:rsidP="00223A77">
      <w:pPr>
        <w:pStyle w:val="a3"/>
        <w:rPr>
          <w:sz w:val="28"/>
          <w:szCs w:val="28"/>
        </w:rPr>
      </w:pPr>
      <w:r>
        <w:rPr>
          <w:sz w:val="28"/>
          <w:szCs w:val="28"/>
        </w:rPr>
        <w:t xml:space="preserve">Да будет свято имя героя </w:t>
      </w:r>
      <w:r w:rsidRPr="00876A4A">
        <w:rPr>
          <w:b/>
          <w:sz w:val="28"/>
          <w:szCs w:val="28"/>
        </w:rPr>
        <w:t>и</w:t>
      </w:r>
      <w:r>
        <w:rPr>
          <w:sz w:val="28"/>
          <w:szCs w:val="28"/>
        </w:rPr>
        <w:t xml:space="preserve"> память о нем сохранится в веках.</w:t>
      </w:r>
    </w:p>
    <w:p w:rsidR="00223A77" w:rsidRPr="0036641F" w:rsidRDefault="00223A77" w:rsidP="00223A77">
      <w:pPr>
        <w:pStyle w:val="a3"/>
        <w:rPr>
          <w:b/>
          <w:i/>
          <w:sz w:val="28"/>
          <w:szCs w:val="28"/>
        </w:rPr>
      </w:pPr>
      <w:r w:rsidRPr="0036641F">
        <w:rPr>
          <w:b/>
          <w:i/>
          <w:sz w:val="28"/>
          <w:szCs w:val="28"/>
        </w:rPr>
        <w:t>В) восклицательные предложения:</w:t>
      </w:r>
    </w:p>
    <w:p w:rsidR="00223A77" w:rsidRDefault="00223A77" w:rsidP="00223A77">
      <w:pPr>
        <w:pStyle w:val="a3"/>
        <w:rPr>
          <w:sz w:val="28"/>
          <w:szCs w:val="28"/>
        </w:rPr>
      </w:pPr>
      <w:r>
        <w:rPr>
          <w:sz w:val="28"/>
          <w:szCs w:val="28"/>
        </w:rPr>
        <w:t xml:space="preserve">Как он смешон </w:t>
      </w:r>
      <w:r w:rsidRPr="00876A4A">
        <w:rPr>
          <w:b/>
          <w:sz w:val="28"/>
          <w:szCs w:val="28"/>
        </w:rPr>
        <w:t>и</w:t>
      </w:r>
      <w:r>
        <w:rPr>
          <w:sz w:val="28"/>
          <w:szCs w:val="28"/>
        </w:rPr>
        <w:t xml:space="preserve"> как глупы его выходки!</w:t>
      </w:r>
    </w:p>
    <w:p w:rsidR="00223A77" w:rsidRDefault="00223A77" w:rsidP="00223A77">
      <w:pPr>
        <w:pStyle w:val="a3"/>
        <w:rPr>
          <w:sz w:val="28"/>
          <w:szCs w:val="28"/>
        </w:rPr>
      </w:pPr>
      <w:r>
        <w:rPr>
          <w:sz w:val="28"/>
          <w:szCs w:val="28"/>
        </w:rPr>
        <w:t xml:space="preserve">Сколько скрытого смысла в этих словах </w:t>
      </w:r>
      <w:r w:rsidRPr="00876A4A">
        <w:rPr>
          <w:b/>
          <w:sz w:val="28"/>
          <w:szCs w:val="28"/>
        </w:rPr>
        <w:t>и</w:t>
      </w:r>
      <w:r>
        <w:rPr>
          <w:sz w:val="28"/>
          <w:szCs w:val="28"/>
        </w:rPr>
        <w:t xml:space="preserve"> какой отклик вызывают они у слушателей!</w:t>
      </w:r>
    </w:p>
    <w:p w:rsidR="00223A77" w:rsidRPr="0036641F" w:rsidRDefault="00223A77" w:rsidP="00223A77">
      <w:pPr>
        <w:pStyle w:val="a3"/>
        <w:rPr>
          <w:b/>
          <w:sz w:val="28"/>
          <w:szCs w:val="28"/>
        </w:rPr>
      </w:pPr>
      <w:r w:rsidRPr="0036641F">
        <w:rPr>
          <w:b/>
          <w:sz w:val="28"/>
          <w:szCs w:val="28"/>
        </w:rPr>
        <w:t xml:space="preserve">Г) </w:t>
      </w:r>
      <w:r w:rsidRPr="0036641F">
        <w:rPr>
          <w:b/>
          <w:i/>
          <w:sz w:val="28"/>
          <w:szCs w:val="28"/>
        </w:rPr>
        <w:t>Неопределённо-личные предложения</w:t>
      </w:r>
      <w:r w:rsidRPr="0036641F">
        <w:rPr>
          <w:b/>
          <w:sz w:val="28"/>
          <w:szCs w:val="28"/>
        </w:rPr>
        <w:t xml:space="preserve"> (если мыслится один и тот же производитель действия):</w:t>
      </w:r>
    </w:p>
    <w:p w:rsidR="00223A77" w:rsidRDefault="00223A77" w:rsidP="00223A77">
      <w:pPr>
        <w:pStyle w:val="a3"/>
        <w:rPr>
          <w:sz w:val="28"/>
          <w:szCs w:val="28"/>
        </w:rPr>
      </w:pPr>
      <w:r>
        <w:rPr>
          <w:sz w:val="28"/>
          <w:szCs w:val="28"/>
        </w:rPr>
        <w:t xml:space="preserve">Подсудимых тоже куда-то выводили </w:t>
      </w:r>
      <w:r w:rsidRPr="0036641F">
        <w:rPr>
          <w:b/>
          <w:sz w:val="28"/>
          <w:szCs w:val="28"/>
        </w:rPr>
        <w:t>и</w:t>
      </w:r>
      <w:r>
        <w:rPr>
          <w:sz w:val="28"/>
          <w:szCs w:val="28"/>
        </w:rPr>
        <w:t xml:space="preserve"> только что ввели обратно. (Л.Н.Толстой)</w:t>
      </w:r>
    </w:p>
    <w:p w:rsidR="00223A77" w:rsidRDefault="00223A77" w:rsidP="00223A77">
      <w:pPr>
        <w:pStyle w:val="a3"/>
        <w:rPr>
          <w:sz w:val="28"/>
          <w:szCs w:val="28"/>
        </w:rPr>
      </w:pPr>
      <w:r>
        <w:rPr>
          <w:sz w:val="28"/>
          <w:szCs w:val="28"/>
        </w:rPr>
        <w:t xml:space="preserve">Из церкви возвращались домой, ели пироги </w:t>
      </w:r>
      <w:r w:rsidRPr="0036641F">
        <w:rPr>
          <w:b/>
          <w:sz w:val="28"/>
          <w:szCs w:val="28"/>
        </w:rPr>
        <w:t>и</w:t>
      </w:r>
      <w:r>
        <w:rPr>
          <w:sz w:val="28"/>
          <w:szCs w:val="28"/>
        </w:rPr>
        <w:t xml:space="preserve"> снова ложились спать до вечера. (М.Горький)</w:t>
      </w:r>
    </w:p>
    <w:p w:rsidR="00223A77" w:rsidRPr="0036641F" w:rsidRDefault="00223A77" w:rsidP="00223A77">
      <w:pPr>
        <w:pStyle w:val="a3"/>
        <w:rPr>
          <w:b/>
          <w:i/>
          <w:sz w:val="28"/>
          <w:szCs w:val="28"/>
        </w:rPr>
      </w:pPr>
      <w:r w:rsidRPr="0036641F">
        <w:rPr>
          <w:b/>
          <w:i/>
          <w:sz w:val="28"/>
          <w:szCs w:val="28"/>
        </w:rPr>
        <w:t>Д) безличные предложения, имеющие синонимичные слова:</w:t>
      </w:r>
    </w:p>
    <w:p w:rsidR="00223A77" w:rsidRDefault="00223A77" w:rsidP="00223A77">
      <w:pPr>
        <w:pStyle w:val="a3"/>
        <w:rPr>
          <w:sz w:val="28"/>
          <w:szCs w:val="28"/>
        </w:rPr>
      </w:pPr>
      <w:r>
        <w:rPr>
          <w:sz w:val="28"/>
          <w:szCs w:val="28"/>
        </w:rPr>
        <w:t xml:space="preserve">Необходимо авторские заявки </w:t>
      </w:r>
      <w:r w:rsidRPr="0036641F">
        <w:rPr>
          <w:b/>
          <w:sz w:val="28"/>
          <w:szCs w:val="28"/>
        </w:rPr>
        <w:t>и</w:t>
      </w:r>
      <w:r>
        <w:rPr>
          <w:sz w:val="28"/>
          <w:szCs w:val="28"/>
        </w:rPr>
        <w:t xml:space="preserve"> надо срочно составить по ним заключение.</w:t>
      </w:r>
    </w:p>
    <w:p w:rsidR="00223A77" w:rsidRDefault="00223A77" w:rsidP="00223A77">
      <w:pPr>
        <w:pStyle w:val="a3"/>
        <w:rPr>
          <w:b/>
          <w:i/>
          <w:sz w:val="28"/>
          <w:szCs w:val="28"/>
        </w:rPr>
      </w:pPr>
      <w:r w:rsidRPr="0036641F">
        <w:rPr>
          <w:b/>
          <w:i/>
          <w:sz w:val="28"/>
          <w:szCs w:val="28"/>
        </w:rPr>
        <w:t>Е) Номинативные (назывные) предложения:</w:t>
      </w:r>
    </w:p>
    <w:p w:rsidR="00223A77" w:rsidRDefault="00223A77" w:rsidP="00223A77">
      <w:pPr>
        <w:pStyle w:val="a3"/>
        <w:rPr>
          <w:sz w:val="28"/>
          <w:szCs w:val="28"/>
        </w:rPr>
      </w:pPr>
      <w:r>
        <w:rPr>
          <w:sz w:val="28"/>
          <w:szCs w:val="28"/>
        </w:rPr>
        <w:t xml:space="preserve">Хриплый стон </w:t>
      </w:r>
      <w:r w:rsidRPr="0036641F">
        <w:rPr>
          <w:b/>
          <w:sz w:val="28"/>
          <w:szCs w:val="28"/>
        </w:rPr>
        <w:t>и</w:t>
      </w:r>
      <w:r>
        <w:rPr>
          <w:sz w:val="28"/>
          <w:szCs w:val="28"/>
        </w:rPr>
        <w:t xml:space="preserve"> скрежет ярый. (А.С.Пушкин)</w:t>
      </w:r>
    </w:p>
    <w:p w:rsidR="00223A77" w:rsidRDefault="00223A77" w:rsidP="00223A77">
      <w:pPr>
        <w:pStyle w:val="a3"/>
        <w:rPr>
          <w:sz w:val="28"/>
          <w:szCs w:val="28"/>
        </w:rPr>
      </w:pPr>
      <w:r>
        <w:rPr>
          <w:sz w:val="28"/>
          <w:szCs w:val="28"/>
        </w:rPr>
        <w:t xml:space="preserve">Смрад </w:t>
      </w:r>
      <w:r w:rsidRPr="0036641F">
        <w:rPr>
          <w:b/>
          <w:sz w:val="28"/>
          <w:szCs w:val="28"/>
        </w:rPr>
        <w:t>и</w:t>
      </w:r>
      <w:r>
        <w:rPr>
          <w:sz w:val="28"/>
          <w:szCs w:val="28"/>
        </w:rPr>
        <w:t xml:space="preserve"> копоть. (Н.А.Некрасов)</w:t>
      </w:r>
    </w:p>
    <w:p w:rsidR="00223A77" w:rsidRDefault="00223A77" w:rsidP="00223A77">
      <w:pPr>
        <w:pStyle w:val="a3"/>
        <w:rPr>
          <w:sz w:val="28"/>
          <w:szCs w:val="28"/>
        </w:rPr>
      </w:pPr>
      <w:r>
        <w:rPr>
          <w:sz w:val="28"/>
          <w:szCs w:val="28"/>
        </w:rPr>
        <w:t xml:space="preserve">Зловещий блеск </w:t>
      </w:r>
      <w:r w:rsidRPr="0036641F">
        <w:rPr>
          <w:b/>
          <w:sz w:val="28"/>
          <w:szCs w:val="28"/>
        </w:rPr>
        <w:t>и</w:t>
      </w:r>
      <w:r>
        <w:rPr>
          <w:sz w:val="28"/>
          <w:szCs w:val="28"/>
        </w:rPr>
        <w:t xml:space="preserve"> пестрота дерев … (Ф.И.Тютчев)</w:t>
      </w: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Pr="000D428C" w:rsidRDefault="00223A77" w:rsidP="00223A77">
      <w:pPr>
        <w:jc w:val="center"/>
        <w:rPr>
          <w:sz w:val="32"/>
          <w:szCs w:val="32"/>
        </w:rPr>
      </w:pPr>
      <w:r w:rsidRPr="000D428C">
        <w:rPr>
          <w:sz w:val="32"/>
          <w:szCs w:val="32"/>
        </w:rPr>
        <w:lastRenderedPageBreak/>
        <w:t>Пунктуация в сложносочинённом предложении</w:t>
      </w:r>
    </w:p>
    <w:p w:rsidR="00223A77" w:rsidRPr="000D428C" w:rsidRDefault="00223A77" w:rsidP="00223A77">
      <w:pPr>
        <w:pStyle w:val="a3"/>
        <w:numPr>
          <w:ilvl w:val="0"/>
          <w:numId w:val="5"/>
        </w:numPr>
        <w:rPr>
          <w:b/>
          <w:sz w:val="32"/>
          <w:szCs w:val="32"/>
        </w:rPr>
      </w:pPr>
      <w:r w:rsidRPr="000D428C">
        <w:rPr>
          <w:b/>
          <w:sz w:val="32"/>
          <w:szCs w:val="32"/>
        </w:rPr>
        <w:t>Поставьте, где нужно, запятую, точку с запятой или тире в сложносочиненных предложениях.</w:t>
      </w:r>
    </w:p>
    <w:p w:rsidR="00223A77" w:rsidRPr="00D53357" w:rsidRDefault="00223A77" w:rsidP="00223A77">
      <w:pPr>
        <w:pStyle w:val="a3"/>
        <w:ind w:left="1080"/>
        <w:rPr>
          <w:b/>
          <w:sz w:val="32"/>
          <w:szCs w:val="32"/>
        </w:rPr>
      </w:pPr>
    </w:p>
    <w:p w:rsidR="00223A77" w:rsidRPr="000D428C" w:rsidRDefault="00223A77" w:rsidP="00223A77">
      <w:pPr>
        <w:pStyle w:val="a3"/>
        <w:ind w:left="1080"/>
        <w:jc w:val="center"/>
        <w:rPr>
          <w:sz w:val="32"/>
          <w:szCs w:val="32"/>
          <w:u w:val="single"/>
        </w:rPr>
      </w:pPr>
      <w:r w:rsidRPr="000D428C">
        <w:rPr>
          <w:sz w:val="32"/>
          <w:szCs w:val="32"/>
          <w:u w:val="single"/>
        </w:rPr>
        <w:t>Вариант 1</w:t>
      </w:r>
    </w:p>
    <w:p w:rsidR="00223A77" w:rsidRPr="000D428C" w:rsidRDefault="005B7CAF" w:rsidP="00223A77">
      <w:pPr>
        <w:pStyle w:val="a3"/>
        <w:numPr>
          <w:ilvl w:val="0"/>
          <w:numId w:val="6"/>
        </w:numPr>
        <w:rPr>
          <w:sz w:val="32"/>
          <w:szCs w:val="32"/>
        </w:rPr>
      </w:pPr>
      <w:r>
        <w:rPr>
          <w:noProof/>
          <w:sz w:val="32"/>
          <w:szCs w:val="32"/>
        </w:rPr>
        <mc:AlternateContent>
          <mc:Choice Requires="wps">
            <w:drawing>
              <wp:anchor distT="0" distB="0" distL="114300" distR="114300" simplePos="0" relativeHeight="251672576" behindDoc="0" locked="0" layoutInCell="1" allowOverlap="1">
                <wp:simplePos x="0" y="0"/>
                <wp:positionH relativeFrom="column">
                  <wp:posOffset>3025140</wp:posOffset>
                </wp:positionH>
                <wp:positionV relativeFrom="paragraph">
                  <wp:posOffset>24130</wp:posOffset>
                </wp:positionV>
                <wp:extent cx="238125" cy="228600"/>
                <wp:effectExtent l="9525" t="11430" r="9525" b="7620"/>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3" o:spid="_x0000_s1026" type="#_x0000_t109" style="position:absolute;margin-left:238.2pt;margin-top:1.9pt;width:18.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"/>
            </w:pict>
          </mc:Fallback>
        </mc:AlternateContent>
      </w:r>
      <w:r w:rsidR="00223A77" w:rsidRPr="000D428C">
        <w:rPr>
          <w:sz w:val="32"/>
          <w:szCs w:val="32"/>
        </w:rPr>
        <w:t>Стало уже совсем тепло         и гром рокотал еще далеко, но уже не затихал ни на мгновенье.</w:t>
      </w:r>
    </w:p>
    <w:p w:rsidR="00223A77" w:rsidRPr="000D428C" w:rsidRDefault="005B7CAF" w:rsidP="00223A77">
      <w:pPr>
        <w:pStyle w:val="a3"/>
        <w:numPr>
          <w:ilvl w:val="0"/>
          <w:numId w:val="6"/>
        </w:numPr>
        <w:rPr>
          <w:sz w:val="32"/>
          <w:szCs w:val="32"/>
        </w:rPr>
      </w:pPr>
      <w:r>
        <w:rPr>
          <w:noProof/>
          <w:sz w:val="32"/>
          <w:szCs w:val="32"/>
        </w:rPr>
        <mc:AlternateContent>
          <mc:Choice Requires="wps">
            <w:drawing>
              <wp:anchor distT="0" distB="0" distL="114300" distR="114300" simplePos="0" relativeHeight="251673600" behindDoc="0" locked="0" layoutInCell="1" allowOverlap="1">
                <wp:simplePos x="0" y="0"/>
                <wp:positionH relativeFrom="column">
                  <wp:posOffset>4015740</wp:posOffset>
                </wp:positionH>
                <wp:positionV relativeFrom="paragraph">
                  <wp:posOffset>10795</wp:posOffset>
                </wp:positionV>
                <wp:extent cx="238125" cy="228600"/>
                <wp:effectExtent l="9525" t="6985" r="9525" b="12065"/>
                <wp:wrapNone/>
                <wp:docPr id="4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109" style="position:absolute;margin-left:316.2pt;margin-top:.85pt;width:18.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"/>
            </w:pict>
          </mc:Fallback>
        </mc:AlternateContent>
      </w:r>
      <w:r w:rsidR="00223A77" w:rsidRPr="000D428C">
        <w:rPr>
          <w:sz w:val="32"/>
          <w:szCs w:val="32"/>
        </w:rPr>
        <w:t>В это время распускалась черемуха        и кусты дикой смородины над самой водой позеленели.</w:t>
      </w:r>
    </w:p>
    <w:p w:rsidR="00223A77" w:rsidRPr="000D428C" w:rsidRDefault="005B7CAF" w:rsidP="00223A77">
      <w:pPr>
        <w:pStyle w:val="a3"/>
        <w:numPr>
          <w:ilvl w:val="0"/>
          <w:numId w:val="6"/>
        </w:numPr>
        <w:rPr>
          <w:sz w:val="32"/>
          <w:szCs w:val="32"/>
        </w:rPr>
      </w:pPr>
      <w:r>
        <w:rPr>
          <w:noProof/>
          <w:sz w:val="32"/>
          <w:szCs w:val="32"/>
        </w:rPr>
        <mc:AlternateContent>
          <mc:Choice Requires="wps">
            <w:drawing>
              <wp:anchor distT="0" distB="0" distL="114300" distR="114300" simplePos="0" relativeHeight="251674624" behindDoc="0" locked="0" layoutInCell="1" allowOverlap="1">
                <wp:simplePos x="0" y="0"/>
                <wp:positionH relativeFrom="column">
                  <wp:posOffset>2735580</wp:posOffset>
                </wp:positionH>
                <wp:positionV relativeFrom="paragraph">
                  <wp:posOffset>-1905</wp:posOffset>
                </wp:positionV>
                <wp:extent cx="238125" cy="228600"/>
                <wp:effectExtent l="5715" t="12065" r="13335" b="6985"/>
                <wp:wrapNone/>
                <wp:docPr id="4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09" style="position:absolute;margin-left:215.4pt;margin-top:-.15pt;width:18.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"/>
            </w:pict>
          </mc:Fallback>
        </mc:AlternateContent>
      </w:r>
      <w:r w:rsidR="00223A77" w:rsidRPr="000D428C">
        <w:rPr>
          <w:sz w:val="32"/>
          <w:szCs w:val="32"/>
        </w:rPr>
        <w:t>Душно стало в сакле        и я вышел на воздух освежиться.</w:t>
      </w:r>
    </w:p>
    <w:p w:rsidR="00223A77" w:rsidRPr="000D428C" w:rsidRDefault="005B7CAF" w:rsidP="00223A77">
      <w:pPr>
        <w:pStyle w:val="a3"/>
        <w:numPr>
          <w:ilvl w:val="0"/>
          <w:numId w:val="6"/>
        </w:numPr>
        <w:rPr>
          <w:sz w:val="32"/>
          <w:szCs w:val="32"/>
        </w:rPr>
      </w:pPr>
      <w:r>
        <w:rPr>
          <w:noProof/>
          <w:sz w:val="32"/>
          <w:szCs w:val="32"/>
        </w:rPr>
        <mc:AlternateContent>
          <mc:Choice Requires="wps">
            <w:drawing>
              <wp:anchor distT="0" distB="0" distL="114300" distR="114300" simplePos="0" relativeHeight="251675648" behindDoc="0" locked="0" layoutInCell="1" allowOverlap="1">
                <wp:simplePos x="0" y="0"/>
                <wp:positionH relativeFrom="column">
                  <wp:posOffset>2287905</wp:posOffset>
                </wp:positionH>
                <wp:positionV relativeFrom="paragraph">
                  <wp:posOffset>27305</wp:posOffset>
                </wp:positionV>
                <wp:extent cx="238125" cy="228600"/>
                <wp:effectExtent l="5715" t="12065" r="13335" b="698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09" style="position:absolute;margin-left:180.15pt;margin-top:2.15pt;width:18.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"/>
            </w:pict>
          </mc:Fallback>
        </mc:AlternateContent>
      </w:r>
      <w:r w:rsidR="00223A77" w:rsidRPr="000D428C">
        <w:rPr>
          <w:sz w:val="32"/>
          <w:szCs w:val="32"/>
        </w:rPr>
        <w:t>Вот стало темно       и шелест травы звучал громче, испуганно.</w:t>
      </w:r>
    </w:p>
    <w:p w:rsidR="00223A77" w:rsidRPr="000D428C" w:rsidRDefault="005B7CAF" w:rsidP="00223A77">
      <w:pPr>
        <w:pStyle w:val="a3"/>
        <w:numPr>
          <w:ilvl w:val="0"/>
          <w:numId w:val="6"/>
        </w:numPr>
        <w:rPr>
          <w:sz w:val="32"/>
          <w:szCs w:val="32"/>
        </w:rPr>
      </w:pPr>
      <w:r>
        <w:rPr>
          <w:noProof/>
          <w:sz w:val="32"/>
          <w:szCs w:val="32"/>
        </w:rPr>
        <mc:AlternateContent>
          <mc:Choice Requires="wps">
            <w:drawing>
              <wp:anchor distT="0" distB="0" distL="114300" distR="114300" simplePos="0" relativeHeight="251676672" behindDoc="0" locked="0" layoutInCell="1" allowOverlap="1">
                <wp:simplePos x="0" y="0"/>
                <wp:positionH relativeFrom="column">
                  <wp:posOffset>2373630</wp:posOffset>
                </wp:positionH>
                <wp:positionV relativeFrom="paragraph">
                  <wp:posOffset>1270</wp:posOffset>
                </wp:positionV>
                <wp:extent cx="238125" cy="228600"/>
                <wp:effectExtent l="5715" t="13970" r="13335" b="5080"/>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09" style="position:absolute;margin-left:186.9pt;margin-top:.1pt;width:18.7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"/>
            </w:pict>
          </mc:Fallback>
        </mc:AlternateContent>
      </w:r>
      <w:r w:rsidR="00223A77" w:rsidRPr="000D428C">
        <w:rPr>
          <w:sz w:val="32"/>
          <w:szCs w:val="32"/>
        </w:rPr>
        <w:t>Погода отличная       и, к сожалению, нет дождей.</w:t>
      </w:r>
    </w:p>
    <w:p w:rsidR="00223A77" w:rsidRPr="000D428C" w:rsidRDefault="00223A77" w:rsidP="00223A77">
      <w:pPr>
        <w:pStyle w:val="a3"/>
        <w:ind w:left="1440"/>
        <w:rPr>
          <w:sz w:val="32"/>
          <w:szCs w:val="32"/>
        </w:rPr>
      </w:pPr>
    </w:p>
    <w:p w:rsidR="00223A77" w:rsidRPr="000D428C" w:rsidRDefault="005B7CAF" w:rsidP="00223A77">
      <w:pPr>
        <w:pStyle w:val="a3"/>
        <w:numPr>
          <w:ilvl w:val="0"/>
          <w:numId w:val="7"/>
        </w:numPr>
        <w:rPr>
          <w:sz w:val="32"/>
          <w:szCs w:val="32"/>
        </w:rPr>
      </w:pPr>
      <w:r>
        <w:rPr>
          <w:noProof/>
          <w:sz w:val="32"/>
          <w:szCs w:val="32"/>
        </w:rPr>
        <mc:AlternateContent>
          <mc:Choice Requires="wps">
            <w:drawing>
              <wp:anchor distT="0" distB="0" distL="114300" distR="114300" simplePos="0" relativeHeight="251682816" behindDoc="0" locked="0" layoutInCell="1" allowOverlap="1">
                <wp:simplePos x="0" y="0"/>
                <wp:positionH relativeFrom="column">
                  <wp:posOffset>4253865</wp:posOffset>
                </wp:positionH>
                <wp:positionV relativeFrom="paragraph">
                  <wp:posOffset>19050</wp:posOffset>
                </wp:positionV>
                <wp:extent cx="238125" cy="228600"/>
                <wp:effectExtent l="9525" t="11430" r="9525" b="7620"/>
                <wp:wrapNone/>
                <wp:docPr id="4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09" style="position:absolute;margin-left:334.95pt;margin-top:1.5pt;width:18.7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"/>
            </w:pict>
          </mc:Fallback>
        </mc:AlternateContent>
      </w:r>
      <w:r>
        <w:rPr>
          <w:noProof/>
          <w:sz w:val="32"/>
          <w:szCs w:val="32"/>
        </w:rPr>
        <mc:AlternateContent>
          <mc:Choice Requires="wps">
            <w:drawing>
              <wp:anchor distT="0" distB="0" distL="114300" distR="114300" simplePos="0" relativeHeight="251681792" behindDoc="0" locked="0" layoutInCell="1" allowOverlap="1">
                <wp:simplePos x="0" y="0"/>
                <wp:positionH relativeFrom="column">
                  <wp:posOffset>3659505</wp:posOffset>
                </wp:positionH>
                <wp:positionV relativeFrom="paragraph">
                  <wp:posOffset>19050</wp:posOffset>
                </wp:positionV>
                <wp:extent cx="238125" cy="228600"/>
                <wp:effectExtent l="5715" t="11430" r="13335" b="7620"/>
                <wp:wrapNone/>
                <wp:docPr id="4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09" style="position:absolute;margin-left:288.15pt;margin-top:1.5pt;width:18.7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"/>
            </w:pict>
          </mc:Fallback>
        </mc:AlternateContent>
      </w:r>
      <w:r>
        <w:rPr>
          <w:noProof/>
          <w:sz w:val="32"/>
          <w:szCs w:val="32"/>
        </w:rPr>
        <mc:AlternateContent>
          <mc:Choice Requires="wps">
            <w:drawing>
              <wp:anchor distT="0" distB="0" distL="114300" distR="114300" simplePos="0" relativeHeight="251680768" behindDoc="0" locked="0" layoutInCell="1" allowOverlap="1">
                <wp:simplePos x="0" y="0"/>
                <wp:positionH relativeFrom="column">
                  <wp:posOffset>3240405</wp:posOffset>
                </wp:positionH>
                <wp:positionV relativeFrom="paragraph">
                  <wp:posOffset>19050</wp:posOffset>
                </wp:positionV>
                <wp:extent cx="238125" cy="228600"/>
                <wp:effectExtent l="5715" t="11430" r="13335" b="762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09" style="position:absolute;margin-left:255.15pt;margin-top:1.5pt;width:18.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"/>
            </w:pict>
          </mc:Fallback>
        </mc:AlternateContent>
      </w:r>
      <w:r>
        <w:rPr>
          <w:noProof/>
          <w:sz w:val="32"/>
          <w:szCs w:val="32"/>
        </w:rPr>
        <mc:AlternateContent>
          <mc:Choice Requires="wps">
            <w:drawing>
              <wp:anchor distT="0" distB="0" distL="114300" distR="114300" simplePos="0" relativeHeight="251679744" behindDoc="0" locked="0" layoutInCell="1" allowOverlap="1">
                <wp:simplePos x="0" y="0"/>
                <wp:positionH relativeFrom="column">
                  <wp:posOffset>2526030</wp:posOffset>
                </wp:positionH>
                <wp:positionV relativeFrom="paragraph">
                  <wp:posOffset>19050</wp:posOffset>
                </wp:positionV>
                <wp:extent cx="238125" cy="228600"/>
                <wp:effectExtent l="5715" t="11430" r="13335" b="7620"/>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09" style="position:absolute;margin-left:198.9pt;margin-top:1.5pt;width:18.7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"/>
            </w:pict>
          </mc:Fallback>
        </mc:AlternateContent>
      </w:r>
      <w:r>
        <w:rPr>
          <w:noProof/>
          <w:sz w:val="32"/>
          <w:szCs w:val="32"/>
        </w:rPr>
        <mc:AlternateContent>
          <mc:Choice Requires="wps">
            <w:drawing>
              <wp:anchor distT="0" distB="0" distL="114300" distR="114300" simplePos="0" relativeHeight="251678720" behindDoc="0" locked="0" layoutInCell="1" allowOverlap="1">
                <wp:simplePos x="0" y="0"/>
                <wp:positionH relativeFrom="column">
                  <wp:posOffset>1992630</wp:posOffset>
                </wp:positionH>
                <wp:positionV relativeFrom="paragraph">
                  <wp:posOffset>19050</wp:posOffset>
                </wp:positionV>
                <wp:extent cx="238125" cy="228600"/>
                <wp:effectExtent l="5715" t="11430" r="13335" b="7620"/>
                <wp:wrapNone/>
                <wp:docPr id="3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109" style="position:absolute;margin-left:156.9pt;margin-top:1.5pt;width:18.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"/>
            </w:pict>
          </mc:Fallback>
        </mc:AlternateContent>
      </w:r>
      <w:r>
        <w:rPr>
          <w:noProof/>
          <w:sz w:val="32"/>
          <w:szCs w:val="32"/>
        </w:rPr>
        <mc:AlternateContent>
          <mc:Choice Requires="wps">
            <w:drawing>
              <wp:anchor distT="0" distB="0" distL="114300" distR="114300" simplePos="0" relativeHeight="251677696" behindDoc="0" locked="0" layoutInCell="1" allowOverlap="1">
                <wp:simplePos x="0" y="0"/>
                <wp:positionH relativeFrom="column">
                  <wp:posOffset>1487805</wp:posOffset>
                </wp:positionH>
                <wp:positionV relativeFrom="paragraph">
                  <wp:posOffset>19050</wp:posOffset>
                </wp:positionV>
                <wp:extent cx="238125" cy="228600"/>
                <wp:effectExtent l="5715" t="11430" r="13335" b="7620"/>
                <wp:wrapNone/>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109" style="position:absolute;margin-left:117.15pt;margin-top:1.5pt;width:18.7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"/>
            </w:pict>
          </mc:Fallback>
        </mc:AlternateContent>
      </w:r>
      <w:r w:rsidR="00223A77" w:rsidRPr="000D428C">
        <w:rPr>
          <w:sz w:val="32"/>
          <w:szCs w:val="32"/>
        </w:rPr>
        <w:t>1)        2)        3)       или       4)        5)</w:t>
      </w:r>
    </w:p>
    <w:p w:rsidR="00223A77" w:rsidRPr="000D428C" w:rsidRDefault="00223A77" w:rsidP="00223A77">
      <w:pPr>
        <w:pStyle w:val="a3"/>
        <w:ind w:left="2062"/>
        <w:rPr>
          <w:sz w:val="32"/>
          <w:szCs w:val="32"/>
        </w:rPr>
      </w:pPr>
    </w:p>
    <w:p w:rsidR="00223A77" w:rsidRPr="000D428C" w:rsidRDefault="005B7CAF" w:rsidP="00223A77">
      <w:pPr>
        <w:pStyle w:val="a3"/>
        <w:ind w:left="709"/>
        <w:jc w:val="center"/>
        <w:rPr>
          <w:sz w:val="32"/>
          <w:szCs w:val="32"/>
          <w:u w:val="single"/>
        </w:rPr>
      </w:pPr>
      <w:r>
        <w:rPr>
          <w:noProof/>
          <w:sz w:val="32"/>
          <w:szCs w:val="32"/>
          <w:u w:val="single"/>
        </w:rPr>
        <mc:AlternateContent>
          <mc:Choice Requires="wps">
            <w:drawing>
              <wp:anchor distT="0" distB="0" distL="114300" distR="114300" simplePos="0" relativeHeight="251683840" behindDoc="0" locked="0" layoutInCell="1" allowOverlap="1">
                <wp:simplePos x="0" y="0"/>
                <wp:positionH relativeFrom="column">
                  <wp:posOffset>5221605</wp:posOffset>
                </wp:positionH>
                <wp:positionV relativeFrom="paragraph">
                  <wp:posOffset>314960</wp:posOffset>
                </wp:positionV>
                <wp:extent cx="238125" cy="228600"/>
                <wp:effectExtent l="5715" t="12700" r="13335" b="6350"/>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09" style="position:absolute;margin-left:411.15pt;margin-top:24.8pt;width:18.7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"/>
            </w:pict>
          </mc:Fallback>
        </mc:AlternateContent>
      </w:r>
      <w:r w:rsidR="00223A77" w:rsidRPr="000D428C">
        <w:rPr>
          <w:sz w:val="32"/>
          <w:szCs w:val="32"/>
          <w:u w:val="single"/>
        </w:rPr>
        <w:t>Вариант 2</w:t>
      </w:r>
    </w:p>
    <w:p w:rsidR="00223A77" w:rsidRPr="000D428C" w:rsidRDefault="00223A77" w:rsidP="00223A77">
      <w:pPr>
        <w:pStyle w:val="a3"/>
        <w:numPr>
          <w:ilvl w:val="0"/>
          <w:numId w:val="8"/>
        </w:numPr>
        <w:rPr>
          <w:sz w:val="32"/>
          <w:szCs w:val="32"/>
        </w:rPr>
      </w:pPr>
      <w:r w:rsidRPr="000D428C">
        <w:rPr>
          <w:sz w:val="32"/>
          <w:szCs w:val="32"/>
        </w:rPr>
        <w:t>В ветер леса шумят великим океанским гулом       и вершины сосен гнутся вслед пролетающим облакам</w:t>
      </w:r>
    </w:p>
    <w:p w:rsidR="00223A77" w:rsidRPr="000D428C" w:rsidRDefault="005B7CAF" w:rsidP="00223A77">
      <w:pPr>
        <w:pStyle w:val="a3"/>
        <w:numPr>
          <w:ilvl w:val="0"/>
          <w:numId w:val="8"/>
        </w:numPr>
        <w:rPr>
          <w:sz w:val="32"/>
          <w:szCs w:val="32"/>
        </w:rPr>
      </w:pPr>
      <w:r>
        <w:rPr>
          <w:noProof/>
          <w:sz w:val="32"/>
          <w:szCs w:val="32"/>
        </w:rPr>
        <mc:AlternateContent>
          <mc:Choice Requires="wps">
            <w:drawing>
              <wp:anchor distT="0" distB="0" distL="114300" distR="114300" simplePos="0" relativeHeight="251684864" behindDoc="0" locked="0" layoutInCell="1" allowOverlap="1">
                <wp:simplePos x="0" y="0"/>
                <wp:positionH relativeFrom="column">
                  <wp:posOffset>3659505</wp:posOffset>
                </wp:positionH>
                <wp:positionV relativeFrom="paragraph">
                  <wp:posOffset>9525</wp:posOffset>
                </wp:positionV>
                <wp:extent cx="238125" cy="228600"/>
                <wp:effectExtent l="5715" t="10160" r="13335" b="8890"/>
                <wp:wrapNone/>
                <wp:docPr id="3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09" style="position:absolute;margin-left:288.15pt;margin-top:.75pt;width:18.7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"/>
            </w:pict>
          </mc:Fallback>
        </mc:AlternateContent>
      </w:r>
      <w:r w:rsidR="00223A77" w:rsidRPr="000D428C">
        <w:rPr>
          <w:sz w:val="32"/>
          <w:szCs w:val="32"/>
        </w:rPr>
        <w:t>Крупный дождь полился ручьями        и один за другим удары грома начали непрерывно  рокотать в пустынной степи.</w:t>
      </w:r>
    </w:p>
    <w:p w:rsidR="00223A77" w:rsidRPr="000D428C" w:rsidRDefault="005B7CAF" w:rsidP="00223A77">
      <w:pPr>
        <w:pStyle w:val="a3"/>
        <w:numPr>
          <w:ilvl w:val="0"/>
          <w:numId w:val="8"/>
        </w:numPr>
        <w:rPr>
          <w:sz w:val="32"/>
          <w:szCs w:val="32"/>
        </w:rPr>
      </w:pPr>
      <w:r>
        <w:rPr>
          <w:noProof/>
          <w:sz w:val="32"/>
          <w:szCs w:val="32"/>
        </w:rPr>
        <mc:AlternateContent>
          <mc:Choice Requires="wps">
            <w:drawing>
              <wp:anchor distT="0" distB="0" distL="114300" distR="114300" simplePos="0" relativeHeight="251685888" behindDoc="0" locked="0" layoutInCell="1" allowOverlap="1">
                <wp:simplePos x="0" y="0"/>
                <wp:positionH relativeFrom="column">
                  <wp:posOffset>1754505</wp:posOffset>
                </wp:positionH>
                <wp:positionV relativeFrom="paragraph">
                  <wp:posOffset>-635</wp:posOffset>
                </wp:positionV>
                <wp:extent cx="238125" cy="228600"/>
                <wp:effectExtent l="5715" t="8255" r="13335" b="10795"/>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09" style="position:absolute;margin-left:138.15pt;margin-top:-.05pt;width:18.7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"/>
            </w:pict>
          </mc:Fallback>
        </mc:AlternateContent>
      </w:r>
      <w:r w:rsidR="00223A77" w:rsidRPr="000D428C">
        <w:rPr>
          <w:sz w:val="32"/>
          <w:szCs w:val="32"/>
        </w:rPr>
        <w:t>Грянул гром        и тучи дрогнули, охваченные синим огнем.</w:t>
      </w:r>
    </w:p>
    <w:p w:rsidR="00223A77" w:rsidRPr="000D428C" w:rsidRDefault="005B7CAF" w:rsidP="00223A77">
      <w:pPr>
        <w:pStyle w:val="a3"/>
        <w:numPr>
          <w:ilvl w:val="0"/>
          <w:numId w:val="8"/>
        </w:numPr>
        <w:rPr>
          <w:sz w:val="32"/>
          <w:szCs w:val="32"/>
        </w:rPr>
      </w:pPr>
      <w:r>
        <w:rPr>
          <w:noProof/>
          <w:sz w:val="32"/>
          <w:szCs w:val="32"/>
        </w:rPr>
        <mc:AlternateContent>
          <mc:Choice Requires="wps">
            <w:drawing>
              <wp:anchor distT="0" distB="0" distL="114300" distR="114300" simplePos="0" relativeHeight="251686912" behindDoc="0" locked="0" layoutInCell="1" allowOverlap="1">
                <wp:simplePos x="0" y="0"/>
                <wp:positionH relativeFrom="column">
                  <wp:posOffset>3564255</wp:posOffset>
                </wp:positionH>
                <wp:positionV relativeFrom="paragraph">
                  <wp:posOffset>28575</wp:posOffset>
                </wp:positionV>
                <wp:extent cx="238125" cy="228600"/>
                <wp:effectExtent l="5715" t="8255" r="13335" b="10795"/>
                <wp:wrapNone/>
                <wp:docPr id="3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109" style="position:absolute;margin-left:280.65pt;margin-top:2.25pt;width:18.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"/>
            </w:pict>
          </mc:Fallback>
        </mc:AlternateContent>
      </w:r>
      <w:r w:rsidR="00223A77" w:rsidRPr="000D428C">
        <w:rPr>
          <w:sz w:val="32"/>
          <w:szCs w:val="32"/>
        </w:rPr>
        <w:t>Трава сыра и туго подаётся огню       и потому огненные змеи ползут медленно, то разрываясь на части, то потухая, то опять вспыхивая.</w:t>
      </w:r>
    </w:p>
    <w:p w:rsidR="00223A77" w:rsidRPr="000D428C" w:rsidRDefault="005B7CAF" w:rsidP="00223A77">
      <w:pPr>
        <w:pStyle w:val="a3"/>
        <w:numPr>
          <w:ilvl w:val="0"/>
          <w:numId w:val="8"/>
        </w:numPr>
        <w:rPr>
          <w:sz w:val="32"/>
          <w:szCs w:val="32"/>
        </w:rPr>
      </w:pPr>
      <w:r>
        <w:rPr>
          <w:noProof/>
          <w:sz w:val="32"/>
          <w:szCs w:val="32"/>
        </w:rPr>
        <mc:AlternateContent>
          <mc:Choice Requires="wps">
            <w:drawing>
              <wp:anchor distT="0" distB="0" distL="114300" distR="114300" simplePos="0" relativeHeight="251687936" behindDoc="0" locked="0" layoutInCell="1" allowOverlap="1">
                <wp:simplePos x="0" y="0"/>
                <wp:positionH relativeFrom="column">
                  <wp:posOffset>1611630</wp:posOffset>
                </wp:positionH>
                <wp:positionV relativeFrom="paragraph">
                  <wp:posOffset>344170</wp:posOffset>
                </wp:positionV>
                <wp:extent cx="238125" cy="228600"/>
                <wp:effectExtent l="5715" t="8255" r="13335" b="10795"/>
                <wp:wrapNone/>
                <wp:docPr id="3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109" style="position:absolute;margin-left:126.9pt;margin-top:27.1pt;width:18.7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"/>
            </w:pict>
          </mc:Fallback>
        </mc:AlternateContent>
      </w:r>
      <w:r w:rsidR="00223A77" w:rsidRPr="000D428C">
        <w:rPr>
          <w:sz w:val="32"/>
          <w:szCs w:val="32"/>
        </w:rPr>
        <w:t>Дурная погода продолжается и, по-видимому, нескоро кончится       и мне поневоле приходится торопиться с отъездом в Крым, где я пробуду всю осень и, вероятно, всю зиму.</w:t>
      </w:r>
    </w:p>
    <w:p w:rsidR="00223A77" w:rsidRPr="000D428C" w:rsidRDefault="005B7CAF" w:rsidP="000D428C">
      <w:pPr>
        <w:rPr>
          <w:sz w:val="32"/>
          <w:szCs w:val="32"/>
        </w:rPr>
      </w:pPr>
      <w:r>
        <w:rPr>
          <w:noProof/>
        </w:rPr>
        <mc:AlternateContent>
          <mc:Choice Requires="wps">
            <w:drawing>
              <wp:anchor distT="0" distB="0" distL="114300" distR="114300" simplePos="0" relativeHeight="251698176" behindDoc="0" locked="0" layoutInCell="1" allowOverlap="1">
                <wp:simplePos x="0" y="0"/>
                <wp:positionH relativeFrom="column">
                  <wp:posOffset>3025140</wp:posOffset>
                </wp:positionH>
                <wp:positionV relativeFrom="paragraph">
                  <wp:posOffset>19050</wp:posOffset>
                </wp:positionV>
                <wp:extent cx="238125" cy="228600"/>
                <wp:effectExtent l="9525" t="8255" r="9525" b="10795"/>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109" style="position:absolute;margin-left:238.2pt;margin-top:1.5pt;width:18.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1945005</wp:posOffset>
                </wp:positionH>
                <wp:positionV relativeFrom="paragraph">
                  <wp:posOffset>19050</wp:posOffset>
                </wp:positionV>
                <wp:extent cx="238125" cy="228600"/>
                <wp:effectExtent l="5715" t="8255" r="13335" b="10795"/>
                <wp:wrapNone/>
                <wp:docPr id="3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09" style="position:absolute;margin-left:153.15pt;margin-top:1.5pt;width:18.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2364105</wp:posOffset>
                </wp:positionH>
                <wp:positionV relativeFrom="paragraph">
                  <wp:posOffset>19050</wp:posOffset>
                </wp:positionV>
                <wp:extent cx="238125" cy="228600"/>
                <wp:effectExtent l="5715" t="8255" r="13335" b="10795"/>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09" style="position:absolute;margin-left:186.15pt;margin-top:1.5pt;width:18.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"/>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1249680</wp:posOffset>
                </wp:positionH>
                <wp:positionV relativeFrom="paragraph">
                  <wp:posOffset>19050</wp:posOffset>
                </wp:positionV>
                <wp:extent cx="238125" cy="228600"/>
                <wp:effectExtent l="5715" t="8255" r="13335" b="10795"/>
                <wp:wrapNone/>
                <wp:docPr id="2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09" style="position:absolute;margin-left:98.4pt;margin-top:1.5pt;width:18.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773430</wp:posOffset>
                </wp:positionH>
                <wp:positionV relativeFrom="paragraph">
                  <wp:posOffset>19050</wp:posOffset>
                </wp:positionV>
                <wp:extent cx="238125" cy="228600"/>
                <wp:effectExtent l="5715" t="8255" r="13335" b="10795"/>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09" style="position:absolute;margin-left:60.9pt;margin-top:1.5pt;width:18.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224790</wp:posOffset>
                </wp:positionH>
                <wp:positionV relativeFrom="paragraph">
                  <wp:posOffset>19050</wp:posOffset>
                </wp:positionV>
                <wp:extent cx="238125" cy="228600"/>
                <wp:effectExtent l="9525" t="8255" r="9525" b="10795"/>
                <wp:wrapNone/>
                <wp:docPr id="2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09" style="position:absolute;margin-left:17.7pt;margin-top:1.5pt;width:18.7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"/>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3478530</wp:posOffset>
                </wp:positionH>
                <wp:positionV relativeFrom="paragraph">
                  <wp:posOffset>19050</wp:posOffset>
                </wp:positionV>
                <wp:extent cx="238125" cy="228600"/>
                <wp:effectExtent l="5715" t="8255" r="13335" b="10795"/>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09" style="position:absolute;margin-left:273.9pt;margin-top:1.5pt;width:18.7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"/>
            </w:pict>
          </mc:Fallback>
        </mc:AlternateContent>
      </w:r>
      <w:r w:rsidR="00223A77" w:rsidRPr="000D428C">
        <w:rPr>
          <w:sz w:val="32"/>
          <w:szCs w:val="32"/>
        </w:rPr>
        <w:t xml:space="preserve">1)         2)       3)       или       4)       или       5) </w:t>
      </w:r>
    </w:p>
    <w:p w:rsidR="00223A77" w:rsidRPr="000D428C" w:rsidRDefault="00223A77" w:rsidP="00223A77">
      <w:pPr>
        <w:pStyle w:val="a3"/>
        <w:ind w:left="2062"/>
        <w:rPr>
          <w:sz w:val="32"/>
          <w:szCs w:val="32"/>
        </w:rPr>
      </w:pPr>
    </w:p>
    <w:p w:rsidR="00223A77" w:rsidRPr="000D428C" w:rsidRDefault="00223A77" w:rsidP="00223A77">
      <w:pPr>
        <w:pStyle w:val="a3"/>
        <w:numPr>
          <w:ilvl w:val="0"/>
          <w:numId w:val="5"/>
        </w:numPr>
        <w:rPr>
          <w:b/>
          <w:sz w:val="32"/>
          <w:szCs w:val="32"/>
        </w:rPr>
      </w:pPr>
      <w:r w:rsidRPr="000D428C">
        <w:rPr>
          <w:b/>
          <w:sz w:val="32"/>
          <w:szCs w:val="32"/>
        </w:rPr>
        <w:t>Отметьте сложносочинённые предложения, в составе которых простые не разделяются запятой; расставьте знаки препинания.</w:t>
      </w:r>
    </w:p>
    <w:p w:rsidR="00223A77" w:rsidRPr="000D428C" w:rsidRDefault="00223A77" w:rsidP="00223A77">
      <w:pPr>
        <w:jc w:val="center"/>
        <w:rPr>
          <w:sz w:val="32"/>
          <w:szCs w:val="32"/>
          <w:u w:val="single"/>
        </w:rPr>
      </w:pPr>
    </w:p>
    <w:p w:rsidR="00223A77" w:rsidRPr="000D428C" w:rsidRDefault="00223A77" w:rsidP="00223A77">
      <w:pPr>
        <w:jc w:val="center"/>
        <w:rPr>
          <w:sz w:val="32"/>
          <w:szCs w:val="32"/>
          <w:u w:val="single"/>
        </w:rPr>
      </w:pPr>
      <w:r w:rsidRPr="000D428C">
        <w:rPr>
          <w:sz w:val="32"/>
          <w:szCs w:val="32"/>
          <w:u w:val="single"/>
        </w:rPr>
        <w:t>Вариант 1</w:t>
      </w:r>
    </w:p>
    <w:p w:rsidR="00223A77" w:rsidRPr="000D428C" w:rsidRDefault="005B7CAF" w:rsidP="00223A77">
      <w:pPr>
        <w:pStyle w:val="a3"/>
        <w:numPr>
          <w:ilvl w:val="0"/>
          <w:numId w:val="9"/>
        </w:numPr>
        <w:rPr>
          <w:sz w:val="32"/>
          <w:szCs w:val="32"/>
        </w:rPr>
      </w:pPr>
      <w:r>
        <w:rPr>
          <w:b/>
          <w:noProof/>
          <w:sz w:val="32"/>
          <w:szCs w:val="32"/>
        </w:rPr>
        <mc:AlternateContent>
          <mc:Choice Requires="wps">
            <w:drawing>
              <wp:anchor distT="0" distB="0" distL="114300" distR="114300" simplePos="0" relativeHeight="251701248" behindDoc="0" locked="0" layoutInCell="1" allowOverlap="1">
                <wp:simplePos x="0" y="0"/>
                <wp:positionH relativeFrom="column">
                  <wp:posOffset>2882265</wp:posOffset>
                </wp:positionH>
                <wp:positionV relativeFrom="paragraph">
                  <wp:posOffset>29845</wp:posOffset>
                </wp:positionV>
                <wp:extent cx="238125" cy="228600"/>
                <wp:effectExtent l="9525" t="13335" r="9525" b="5715"/>
                <wp:wrapNone/>
                <wp:docPr id="2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109" style="position:absolute;margin-left:226.95pt;margin-top:2.35pt;width:18.7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"/>
            </w:pict>
          </mc:Fallback>
        </mc:AlternateContent>
      </w:r>
      <w:r w:rsidR="00223A77" w:rsidRPr="000D428C">
        <w:rPr>
          <w:sz w:val="32"/>
          <w:szCs w:val="32"/>
        </w:rPr>
        <w:t>Заря  разгоралась за окном        и в свете её стоял сад, засыпанный цветами мокрого снега.</w:t>
      </w:r>
    </w:p>
    <w:p w:rsidR="00223A77" w:rsidRPr="000D428C" w:rsidRDefault="005B7CAF" w:rsidP="00223A77">
      <w:pPr>
        <w:pStyle w:val="a3"/>
        <w:numPr>
          <w:ilvl w:val="0"/>
          <w:numId w:val="9"/>
        </w:numPr>
        <w:rPr>
          <w:sz w:val="32"/>
          <w:szCs w:val="32"/>
        </w:rPr>
      </w:pPr>
      <w:r>
        <w:rPr>
          <w:noProof/>
          <w:sz w:val="32"/>
          <w:szCs w:val="32"/>
        </w:rPr>
        <mc:AlternateContent>
          <mc:Choice Requires="wps">
            <w:drawing>
              <wp:anchor distT="0" distB="0" distL="114300" distR="114300" simplePos="0" relativeHeight="251702272" behindDoc="0" locked="0" layoutInCell="1" allowOverlap="1">
                <wp:simplePos x="0" y="0"/>
                <wp:positionH relativeFrom="column">
                  <wp:posOffset>5735955</wp:posOffset>
                </wp:positionH>
                <wp:positionV relativeFrom="paragraph">
                  <wp:posOffset>6985</wp:posOffset>
                </wp:positionV>
                <wp:extent cx="238125" cy="228600"/>
                <wp:effectExtent l="5715" t="8890" r="13335" b="10160"/>
                <wp:wrapNone/>
                <wp:docPr id="2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109" style="position:absolute;margin-left:451.65pt;margin-top:.55pt;width:18.7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"/>
            </w:pict>
          </mc:Fallback>
        </mc:AlternateContent>
      </w:r>
      <w:r w:rsidR="00223A77" w:rsidRPr="000D428C">
        <w:rPr>
          <w:sz w:val="32"/>
          <w:szCs w:val="32"/>
        </w:rPr>
        <w:t>Вопреки предсказаниям синоптиков, небо уже прояснилось       и дождь перестал.</w:t>
      </w:r>
    </w:p>
    <w:p w:rsidR="00223A77" w:rsidRPr="000D428C" w:rsidRDefault="005B7CAF" w:rsidP="00223A77">
      <w:pPr>
        <w:pStyle w:val="a3"/>
        <w:numPr>
          <w:ilvl w:val="0"/>
          <w:numId w:val="9"/>
        </w:numPr>
        <w:rPr>
          <w:sz w:val="32"/>
          <w:szCs w:val="32"/>
        </w:rPr>
      </w:pPr>
      <w:r>
        <w:rPr>
          <w:noProof/>
          <w:sz w:val="32"/>
          <w:szCs w:val="32"/>
        </w:rPr>
        <mc:AlternateContent>
          <mc:Choice Requires="wps">
            <w:drawing>
              <wp:anchor distT="0" distB="0" distL="114300" distR="114300" simplePos="0" relativeHeight="251703296" behindDoc="0" locked="0" layoutInCell="1" allowOverlap="1">
                <wp:simplePos x="0" y="0"/>
                <wp:positionH relativeFrom="column">
                  <wp:posOffset>3621405</wp:posOffset>
                </wp:positionH>
                <wp:positionV relativeFrom="paragraph">
                  <wp:posOffset>3810</wp:posOffset>
                </wp:positionV>
                <wp:extent cx="238125" cy="228600"/>
                <wp:effectExtent l="5715" t="13970" r="13335" b="5080"/>
                <wp:wrapNone/>
                <wp:docPr id="2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109" style="position:absolute;margin-left:285.15pt;margin-top:.3pt;width:18.7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"/>
            </w:pict>
          </mc:Fallback>
        </mc:AlternateContent>
      </w:r>
      <w:r w:rsidR="00223A77" w:rsidRPr="000D428C">
        <w:rPr>
          <w:sz w:val="32"/>
          <w:szCs w:val="32"/>
        </w:rPr>
        <w:t>Когда взошло солнце, роса высохла       и трава позеленела.</w:t>
      </w:r>
    </w:p>
    <w:p w:rsidR="00223A77" w:rsidRPr="000D428C" w:rsidRDefault="005B7CAF" w:rsidP="00223A77">
      <w:pPr>
        <w:pStyle w:val="a3"/>
        <w:numPr>
          <w:ilvl w:val="0"/>
          <w:numId w:val="9"/>
        </w:numPr>
        <w:rPr>
          <w:sz w:val="32"/>
          <w:szCs w:val="32"/>
        </w:rPr>
      </w:pPr>
      <w:r>
        <w:rPr>
          <w:noProof/>
          <w:sz w:val="32"/>
          <w:szCs w:val="32"/>
        </w:rPr>
        <mc:AlternateContent>
          <mc:Choice Requires="wps">
            <w:drawing>
              <wp:anchor distT="0" distB="0" distL="114300" distR="114300" simplePos="0" relativeHeight="251704320" behindDoc="0" locked="0" layoutInCell="1" allowOverlap="1">
                <wp:simplePos x="0" y="0"/>
                <wp:positionH relativeFrom="column">
                  <wp:posOffset>2882265</wp:posOffset>
                </wp:positionH>
                <wp:positionV relativeFrom="paragraph">
                  <wp:posOffset>6350</wp:posOffset>
                </wp:positionV>
                <wp:extent cx="238125" cy="228600"/>
                <wp:effectExtent l="9525" t="6350" r="9525" b="12700"/>
                <wp:wrapNone/>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109" style="position:absolute;margin-left:226.95pt;margin-top:.5pt;width:18.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"/>
            </w:pict>
          </mc:Fallback>
        </mc:AlternateContent>
      </w:r>
      <w:r w:rsidR="00223A77" w:rsidRPr="000D428C">
        <w:rPr>
          <w:sz w:val="32"/>
          <w:szCs w:val="32"/>
        </w:rPr>
        <w:t>Ночь уже ложилась на горы       и туман начинал бродить по ущельям.</w:t>
      </w:r>
    </w:p>
    <w:p w:rsidR="00223A77" w:rsidRPr="000D428C" w:rsidRDefault="005B7CAF" w:rsidP="00223A77">
      <w:pPr>
        <w:pStyle w:val="a3"/>
        <w:numPr>
          <w:ilvl w:val="0"/>
          <w:numId w:val="9"/>
        </w:numPr>
        <w:rPr>
          <w:sz w:val="32"/>
          <w:szCs w:val="32"/>
        </w:rPr>
      </w:pPr>
      <w:r>
        <w:rPr>
          <w:noProof/>
          <w:sz w:val="32"/>
          <w:szCs w:val="32"/>
        </w:rPr>
        <mc:AlternateContent>
          <mc:Choice Requires="wps">
            <w:drawing>
              <wp:anchor distT="0" distB="0" distL="114300" distR="114300" simplePos="0" relativeHeight="251705344" behindDoc="0" locked="0" layoutInCell="1" allowOverlap="1">
                <wp:simplePos x="0" y="0"/>
                <wp:positionH relativeFrom="column">
                  <wp:posOffset>2221230</wp:posOffset>
                </wp:positionH>
                <wp:positionV relativeFrom="paragraph">
                  <wp:posOffset>3175</wp:posOffset>
                </wp:positionV>
                <wp:extent cx="238125" cy="228600"/>
                <wp:effectExtent l="5715" t="12065" r="13335" b="698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109" style="position:absolute;margin-left:174.9pt;margin-top:.25pt;width:18.7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"/>
            </w:pict>
          </mc:Fallback>
        </mc:AlternateContent>
      </w:r>
      <w:r w:rsidR="00223A77" w:rsidRPr="000D428C">
        <w:rPr>
          <w:sz w:val="32"/>
          <w:szCs w:val="32"/>
        </w:rPr>
        <w:t>Где будет собрание        и кто его председатель?</w:t>
      </w:r>
    </w:p>
    <w:p w:rsidR="00223A77" w:rsidRPr="000D428C" w:rsidRDefault="00223A77" w:rsidP="00223A77">
      <w:pPr>
        <w:pStyle w:val="a3"/>
        <w:rPr>
          <w:sz w:val="32"/>
          <w:szCs w:val="32"/>
        </w:rPr>
      </w:pPr>
    </w:p>
    <w:p w:rsidR="00223A77" w:rsidRPr="000D428C" w:rsidRDefault="005B7CAF" w:rsidP="00223A77">
      <w:pPr>
        <w:pStyle w:val="a3"/>
        <w:numPr>
          <w:ilvl w:val="0"/>
          <w:numId w:val="7"/>
        </w:numPr>
        <w:rPr>
          <w:sz w:val="32"/>
          <w:szCs w:val="32"/>
        </w:rPr>
      </w:pPr>
      <w:r>
        <w:rPr>
          <w:noProof/>
          <w:sz w:val="32"/>
          <w:szCs w:val="32"/>
        </w:rPr>
        <mc:AlternateContent>
          <mc:Choice Requires="wps">
            <w:drawing>
              <wp:anchor distT="0" distB="0" distL="114300" distR="114300" simplePos="0" relativeHeight="251707392" behindDoc="0" locked="0" layoutInCell="1" allowOverlap="1">
                <wp:simplePos x="0" y="0"/>
                <wp:positionH relativeFrom="column">
                  <wp:posOffset>1487805</wp:posOffset>
                </wp:positionH>
                <wp:positionV relativeFrom="paragraph">
                  <wp:posOffset>9525</wp:posOffset>
                </wp:positionV>
                <wp:extent cx="238125" cy="228600"/>
                <wp:effectExtent l="5715" t="7620" r="13335" b="11430"/>
                <wp:wrapNone/>
                <wp:docPr id="2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09" style="position:absolute;margin-left:117.15pt;margin-top:.75pt;width:18.7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"/>
            </w:pict>
          </mc:Fallback>
        </mc:AlternateContent>
      </w:r>
      <w:r>
        <w:rPr>
          <w:noProof/>
          <w:sz w:val="32"/>
          <w:szCs w:val="32"/>
        </w:rPr>
        <mc:AlternateContent>
          <mc:Choice Requires="wps">
            <w:drawing>
              <wp:anchor distT="0" distB="0" distL="114300" distR="114300" simplePos="0" relativeHeight="251706368" behindDoc="0" locked="0" layoutInCell="1" allowOverlap="1">
                <wp:simplePos x="0" y="0"/>
                <wp:positionH relativeFrom="column">
                  <wp:posOffset>2078355</wp:posOffset>
                </wp:positionH>
                <wp:positionV relativeFrom="paragraph">
                  <wp:posOffset>9525</wp:posOffset>
                </wp:positionV>
                <wp:extent cx="238125" cy="228600"/>
                <wp:effectExtent l="5715" t="7620" r="13335" b="11430"/>
                <wp:wrapNone/>
                <wp:docPr id="1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109" style="position:absolute;margin-left:163.65pt;margin-top:.75pt;width:18.7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"/>
            </w:pict>
          </mc:Fallback>
        </mc:AlternateContent>
      </w:r>
      <w:r>
        <w:rPr>
          <w:noProof/>
          <w:sz w:val="32"/>
          <w:szCs w:val="32"/>
        </w:rPr>
        <mc:AlternateContent>
          <mc:Choice Requires="wps">
            <w:drawing>
              <wp:anchor distT="0" distB="0" distL="114300" distR="114300" simplePos="0" relativeHeight="251708416" behindDoc="0" locked="0" layoutInCell="1" allowOverlap="1">
                <wp:simplePos x="0" y="0"/>
                <wp:positionH relativeFrom="column">
                  <wp:posOffset>2573655</wp:posOffset>
                </wp:positionH>
                <wp:positionV relativeFrom="paragraph">
                  <wp:posOffset>9525</wp:posOffset>
                </wp:positionV>
                <wp:extent cx="238125" cy="228600"/>
                <wp:effectExtent l="5715" t="7620" r="13335" b="11430"/>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109" style="position:absolute;margin-left:202.65pt;margin-top:.75pt;width:18.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"/>
            </w:pict>
          </mc:Fallback>
        </mc:AlternateContent>
      </w:r>
      <w:r>
        <w:rPr>
          <w:noProof/>
          <w:sz w:val="32"/>
          <w:szCs w:val="32"/>
        </w:rPr>
        <mc:AlternateContent>
          <mc:Choice Requires="wps">
            <w:drawing>
              <wp:anchor distT="0" distB="0" distL="114300" distR="114300" simplePos="0" relativeHeight="251710464" behindDoc="0" locked="0" layoutInCell="1" allowOverlap="1">
                <wp:simplePos x="0" y="0"/>
                <wp:positionH relativeFrom="column">
                  <wp:posOffset>3545205</wp:posOffset>
                </wp:positionH>
                <wp:positionV relativeFrom="paragraph">
                  <wp:posOffset>9525</wp:posOffset>
                </wp:positionV>
                <wp:extent cx="238125" cy="228600"/>
                <wp:effectExtent l="5715" t="7620" r="13335" b="11430"/>
                <wp:wrapNone/>
                <wp:docPr id="1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109" style="position:absolute;margin-left:279.15pt;margin-top:.75pt;width:18.7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"/>
            </w:pict>
          </mc:Fallback>
        </mc:AlternateContent>
      </w:r>
      <w:r>
        <w:rPr>
          <w:noProof/>
          <w:sz w:val="32"/>
          <w:szCs w:val="32"/>
        </w:rPr>
        <mc:AlternateContent>
          <mc:Choice Requires="wps">
            <w:drawing>
              <wp:anchor distT="0" distB="0" distL="114300" distR="114300" simplePos="0" relativeHeight="251709440" behindDoc="0" locked="0" layoutInCell="1" allowOverlap="1">
                <wp:simplePos x="0" y="0"/>
                <wp:positionH relativeFrom="column">
                  <wp:posOffset>3068955</wp:posOffset>
                </wp:positionH>
                <wp:positionV relativeFrom="paragraph">
                  <wp:posOffset>9525</wp:posOffset>
                </wp:positionV>
                <wp:extent cx="238125" cy="228600"/>
                <wp:effectExtent l="5715" t="7620" r="13335" b="11430"/>
                <wp:wrapNone/>
                <wp:docPr id="1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109" style="position:absolute;margin-left:241.65pt;margin-top:.75pt;width:18.7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"/>
            </w:pict>
          </mc:Fallback>
        </mc:AlternateContent>
      </w:r>
      <w:r w:rsidR="00223A77" w:rsidRPr="000D428C">
        <w:rPr>
          <w:sz w:val="32"/>
          <w:szCs w:val="32"/>
        </w:rPr>
        <w:t xml:space="preserve">1)         2)       3)        4)       5) </w:t>
      </w:r>
    </w:p>
    <w:p w:rsidR="00223A77" w:rsidRPr="000D428C" w:rsidRDefault="00223A77" w:rsidP="00223A77">
      <w:pPr>
        <w:pStyle w:val="a3"/>
        <w:ind w:left="2062"/>
        <w:rPr>
          <w:sz w:val="32"/>
          <w:szCs w:val="32"/>
        </w:rPr>
      </w:pPr>
    </w:p>
    <w:p w:rsidR="00223A77" w:rsidRPr="000D428C" w:rsidRDefault="00223A77" w:rsidP="00223A77">
      <w:pPr>
        <w:pStyle w:val="a3"/>
        <w:ind w:left="0" w:firstLine="2062"/>
        <w:rPr>
          <w:sz w:val="32"/>
          <w:szCs w:val="32"/>
        </w:rPr>
      </w:pPr>
      <w:r w:rsidRPr="000D428C">
        <w:rPr>
          <w:sz w:val="32"/>
          <w:szCs w:val="32"/>
        </w:rPr>
        <w:t xml:space="preserve">                              </w:t>
      </w:r>
    </w:p>
    <w:p w:rsidR="00223A77" w:rsidRPr="000D428C" w:rsidRDefault="00223A77" w:rsidP="00223A77">
      <w:pPr>
        <w:pStyle w:val="a3"/>
        <w:ind w:left="0" w:firstLine="2062"/>
        <w:rPr>
          <w:sz w:val="32"/>
          <w:szCs w:val="32"/>
          <w:u w:val="single"/>
        </w:rPr>
      </w:pPr>
      <w:r w:rsidRPr="000D428C">
        <w:rPr>
          <w:sz w:val="32"/>
          <w:szCs w:val="32"/>
        </w:rPr>
        <w:t xml:space="preserve"> </w:t>
      </w:r>
      <w:r w:rsidRPr="000D428C">
        <w:rPr>
          <w:sz w:val="32"/>
          <w:szCs w:val="32"/>
          <w:u w:val="single"/>
        </w:rPr>
        <w:t>Вариант 2</w:t>
      </w:r>
    </w:p>
    <w:p w:rsidR="00223A77" w:rsidRPr="000D428C" w:rsidRDefault="00223A77" w:rsidP="00223A77">
      <w:pPr>
        <w:pStyle w:val="a3"/>
        <w:ind w:left="0" w:firstLine="2062"/>
        <w:rPr>
          <w:sz w:val="32"/>
          <w:szCs w:val="32"/>
          <w:u w:val="single"/>
        </w:rPr>
      </w:pPr>
    </w:p>
    <w:p w:rsidR="00223A77" w:rsidRPr="000D428C" w:rsidRDefault="005B7CAF" w:rsidP="00223A77">
      <w:pPr>
        <w:pStyle w:val="a3"/>
        <w:ind w:left="567"/>
        <w:rPr>
          <w:sz w:val="32"/>
          <w:szCs w:val="32"/>
        </w:rPr>
      </w:pPr>
      <w:r>
        <w:rPr>
          <w:noProof/>
          <w:sz w:val="32"/>
          <w:szCs w:val="32"/>
        </w:rPr>
        <mc:AlternateContent>
          <mc:Choice Requires="wps">
            <w:drawing>
              <wp:anchor distT="0" distB="0" distL="114300" distR="114300" simplePos="0" relativeHeight="251711488" behindDoc="0" locked="0" layoutInCell="1" allowOverlap="1">
                <wp:simplePos x="0" y="0"/>
                <wp:positionH relativeFrom="column">
                  <wp:posOffset>1544955</wp:posOffset>
                </wp:positionH>
                <wp:positionV relativeFrom="paragraph">
                  <wp:posOffset>6350</wp:posOffset>
                </wp:positionV>
                <wp:extent cx="238125" cy="228600"/>
                <wp:effectExtent l="5715" t="12700" r="13335" b="6350"/>
                <wp:wrapNone/>
                <wp:docPr id="1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109" style="position:absolute;margin-left:121.65pt;margin-top:.5pt;width:18.7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"/>
            </w:pict>
          </mc:Fallback>
        </mc:AlternateContent>
      </w:r>
      <w:r w:rsidR="00223A77" w:rsidRPr="000D428C">
        <w:rPr>
          <w:sz w:val="32"/>
          <w:szCs w:val="32"/>
        </w:rPr>
        <w:t>1)Было тепло       и озимая рожь плавно волновалась от полуденного ветерка.</w:t>
      </w:r>
    </w:p>
    <w:p w:rsidR="00223A77" w:rsidRPr="000D428C" w:rsidRDefault="005B7CAF" w:rsidP="00223A77">
      <w:pPr>
        <w:pStyle w:val="a3"/>
        <w:ind w:left="567"/>
        <w:rPr>
          <w:sz w:val="32"/>
          <w:szCs w:val="32"/>
        </w:rPr>
      </w:pPr>
      <w:r>
        <w:rPr>
          <w:noProof/>
          <w:sz w:val="32"/>
          <w:szCs w:val="32"/>
        </w:rPr>
        <mc:AlternateContent>
          <mc:Choice Requires="wps">
            <w:drawing>
              <wp:anchor distT="0" distB="0" distL="114300" distR="114300" simplePos="0" relativeHeight="251712512" behindDoc="0" locked="0" layoutInCell="1" allowOverlap="1">
                <wp:simplePos x="0" y="0"/>
                <wp:positionH relativeFrom="column">
                  <wp:posOffset>1668780</wp:posOffset>
                </wp:positionH>
                <wp:positionV relativeFrom="paragraph">
                  <wp:posOffset>316230</wp:posOffset>
                </wp:positionV>
                <wp:extent cx="238125" cy="228600"/>
                <wp:effectExtent l="5715" t="7620" r="13335" b="11430"/>
                <wp:wrapNone/>
                <wp:docPr id="1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109" style="position:absolute;margin-left:131.4pt;margin-top:24.9pt;width:18.7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"/>
            </w:pict>
          </mc:Fallback>
        </mc:AlternateContent>
      </w:r>
      <w:r w:rsidR="00223A77" w:rsidRPr="000D428C">
        <w:rPr>
          <w:sz w:val="32"/>
          <w:szCs w:val="32"/>
        </w:rPr>
        <w:t>2)Теперь же все они (деревья) были видны до мельчайших подробностей        и все они ликовали и манили к себе.</w:t>
      </w:r>
    </w:p>
    <w:p w:rsidR="00223A77" w:rsidRPr="000D428C" w:rsidRDefault="005B7CAF" w:rsidP="00223A77">
      <w:pPr>
        <w:pStyle w:val="a3"/>
        <w:ind w:left="567"/>
        <w:rPr>
          <w:sz w:val="32"/>
          <w:szCs w:val="32"/>
        </w:rPr>
      </w:pPr>
      <w:r>
        <w:rPr>
          <w:noProof/>
          <w:sz w:val="32"/>
          <w:szCs w:val="32"/>
        </w:rPr>
        <mc:AlternateContent>
          <mc:Choice Requires="wps">
            <w:drawing>
              <wp:anchor distT="0" distB="0" distL="114300" distR="114300" simplePos="0" relativeHeight="251713536" behindDoc="0" locked="0" layoutInCell="1" allowOverlap="1">
                <wp:simplePos x="0" y="0"/>
                <wp:positionH relativeFrom="column">
                  <wp:posOffset>834390</wp:posOffset>
                </wp:positionH>
                <wp:positionV relativeFrom="paragraph">
                  <wp:posOffset>283845</wp:posOffset>
                </wp:positionV>
                <wp:extent cx="238125" cy="228600"/>
                <wp:effectExtent l="9525" t="12065" r="9525" b="6985"/>
                <wp:wrapNone/>
                <wp:docPr id="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109" style="position:absolute;margin-left:65.7pt;margin-top:22.35pt;width:18.7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"/>
            </w:pict>
          </mc:Fallback>
        </mc:AlternateContent>
      </w:r>
      <w:r w:rsidR="00223A77" w:rsidRPr="000D428C">
        <w:rPr>
          <w:sz w:val="32"/>
          <w:szCs w:val="32"/>
        </w:rPr>
        <w:t>3)Хотя он и знал дорогу, в прошлый раз ездил к танкистам      днем        и ночью все казалось другим незнакомым.</w:t>
      </w:r>
    </w:p>
    <w:p w:rsidR="00223A77" w:rsidRPr="000D428C" w:rsidRDefault="005B7CAF" w:rsidP="00223A77">
      <w:pPr>
        <w:pStyle w:val="a3"/>
        <w:ind w:left="567"/>
        <w:rPr>
          <w:sz w:val="32"/>
          <w:szCs w:val="32"/>
        </w:rPr>
      </w:pPr>
      <w:r>
        <w:rPr>
          <w:noProof/>
          <w:sz w:val="32"/>
          <w:szCs w:val="32"/>
        </w:rPr>
        <mc:AlternateContent>
          <mc:Choice Requires="wps">
            <w:drawing>
              <wp:anchor distT="0" distB="0" distL="114300" distR="114300" simplePos="0" relativeHeight="251714560" behindDoc="0" locked="0" layoutInCell="1" allowOverlap="1">
                <wp:simplePos x="0" y="0"/>
                <wp:positionH relativeFrom="column">
                  <wp:posOffset>2811780</wp:posOffset>
                </wp:positionH>
                <wp:positionV relativeFrom="paragraph">
                  <wp:posOffset>22860</wp:posOffset>
                </wp:positionV>
                <wp:extent cx="238125" cy="228600"/>
                <wp:effectExtent l="5715" t="7620" r="13335" b="11430"/>
                <wp:wrapNone/>
                <wp:docPr id="1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109" style="position:absolute;margin-left:221.4pt;margin-top:1.8pt;width:18.7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"/>
            </w:pict>
          </mc:Fallback>
        </mc:AlternateContent>
      </w:r>
      <w:r w:rsidR="00223A77" w:rsidRPr="000D428C">
        <w:rPr>
          <w:sz w:val="32"/>
          <w:szCs w:val="32"/>
        </w:rPr>
        <w:t>4)Слышишь? Хриплый стон        и скрежет ярый!</w:t>
      </w:r>
    </w:p>
    <w:p w:rsidR="00223A77" w:rsidRPr="000D428C" w:rsidRDefault="005B7CAF" w:rsidP="00223A77">
      <w:pPr>
        <w:pStyle w:val="a3"/>
        <w:ind w:left="567"/>
        <w:rPr>
          <w:sz w:val="32"/>
          <w:szCs w:val="32"/>
        </w:rPr>
      </w:pPr>
      <w:r>
        <w:rPr>
          <w:noProof/>
          <w:sz w:val="32"/>
          <w:szCs w:val="32"/>
        </w:rPr>
        <mc:AlternateContent>
          <mc:Choice Requires="wps">
            <w:drawing>
              <wp:anchor distT="0" distB="0" distL="114300" distR="114300" simplePos="0" relativeHeight="251715584" behindDoc="0" locked="0" layoutInCell="1" allowOverlap="1">
                <wp:simplePos x="0" y="0"/>
                <wp:positionH relativeFrom="column">
                  <wp:posOffset>2335530</wp:posOffset>
                </wp:positionH>
                <wp:positionV relativeFrom="paragraph">
                  <wp:posOffset>16510</wp:posOffset>
                </wp:positionV>
                <wp:extent cx="238125" cy="228600"/>
                <wp:effectExtent l="5715" t="10160" r="13335" b="8890"/>
                <wp:wrapNone/>
                <wp:docPr id="1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109" style="position:absolute;margin-left:183.9pt;margin-top:1.3pt;width:18.7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"/>
            </w:pict>
          </mc:Fallback>
        </mc:AlternateContent>
      </w:r>
      <w:r w:rsidR="00223A77" w:rsidRPr="000D428C">
        <w:rPr>
          <w:sz w:val="32"/>
          <w:szCs w:val="32"/>
        </w:rPr>
        <w:t>5) На небе ни облачка        и звёзды необычайно ярко шевелятся и дрожат в своей бездонной высоте.</w:t>
      </w:r>
    </w:p>
    <w:p w:rsidR="00223A77" w:rsidRPr="000D428C" w:rsidRDefault="00223A77" w:rsidP="00223A77">
      <w:pPr>
        <w:pStyle w:val="a3"/>
        <w:ind w:left="567"/>
        <w:rPr>
          <w:sz w:val="32"/>
          <w:szCs w:val="32"/>
        </w:rPr>
      </w:pPr>
    </w:p>
    <w:p w:rsidR="00223A77" w:rsidRPr="000D428C" w:rsidRDefault="005B7CAF" w:rsidP="00223A77">
      <w:pPr>
        <w:pStyle w:val="a3"/>
        <w:numPr>
          <w:ilvl w:val="0"/>
          <w:numId w:val="7"/>
        </w:numPr>
        <w:rPr>
          <w:sz w:val="32"/>
          <w:szCs w:val="32"/>
        </w:rPr>
      </w:pPr>
      <w:r>
        <w:rPr>
          <w:noProof/>
          <w:sz w:val="32"/>
          <w:szCs w:val="32"/>
        </w:rPr>
        <mc:AlternateContent>
          <mc:Choice Requires="wps">
            <w:drawing>
              <wp:anchor distT="0" distB="0" distL="114300" distR="114300" simplePos="0" relativeHeight="251720704" behindDoc="0" locked="0" layoutInCell="1" allowOverlap="1">
                <wp:simplePos x="0" y="0"/>
                <wp:positionH relativeFrom="column">
                  <wp:posOffset>3545205</wp:posOffset>
                </wp:positionH>
                <wp:positionV relativeFrom="paragraph">
                  <wp:posOffset>9525</wp:posOffset>
                </wp:positionV>
                <wp:extent cx="238125" cy="228600"/>
                <wp:effectExtent l="5715" t="11430" r="13335" b="7620"/>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109" style="position:absolute;margin-left:279.15pt;margin-top:.75pt;width:18.7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"/>
            </w:pict>
          </mc:Fallback>
        </mc:AlternateContent>
      </w:r>
      <w:r>
        <w:rPr>
          <w:noProof/>
          <w:sz w:val="32"/>
          <w:szCs w:val="32"/>
        </w:rPr>
        <mc:AlternateContent>
          <mc:Choice Requires="wps">
            <w:drawing>
              <wp:anchor distT="0" distB="0" distL="114300" distR="114300" simplePos="0" relativeHeight="251719680" behindDoc="0" locked="0" layoutInCell="1" allowOverlap="1">
                <wp:simplePos x="0" y="0"/>
                <wp:positionH relativeFrom="column">
                  <wp:posOffset>3002280</wp:posOffset>
                </wp:positionH>
                <wp:positionV relativeFrom="paragraph">
                  <wp:posOffset>9525</wp:posOffset>
                </wp:positionV>
                <wp:extent cx="238125" cy="228600"/>
                <wp:effectExtent l="5715" t="11430" r="13335" b="7620"/>
                <wp:wrapNone/>
                <wp:docPr id="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109" style="position:absolute;margin-left:236.4pt;margin-top:.75pt;width:18.7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"/>
            </w:pict>
          </mc:Fallback>
        </mc:AlternateContent>
      </w:r>
      <w:r>
        <w:rPr>
          <w:noProof/>
          <w:sz w:val="32"/>
          <w:szCs w:val="32"/>
        </w:rPr>
        <mc:AlternateContent>
          <mc:Choice Requires="wps">
            <w:drawing>
              <wp:anchor distT="0" distB="0" distL="114300" distR="114300" simplePos="0" relativeHeight="251718656" behindDoc="0" locked="0" layoutInCell="1" allowOverlap="1">
                <wp:simplePos x="0" y="0"/>
                <wp:positionH relativeFrom="column">
                  <wp:posOffset>2520315</wp:posOffset>
                </wp:positionH>
                <wp:positionV relativeFrom="paragraph">
                  <wp:posOffset>9525</wp:posOffset>
                </wp:positionV>
                <wp:extent cx="238125" cy="228600"/>
                <wp:effectExtent l="9525" t="11430" r="9525" b="7620"/>
                <wp:wrapNone/>
                <wp:docPr id="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109" style="position:absolute;margin-left:198.45pt;margin-top:.75pt;width:18.7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"/>
            </w:pict>
          </mc:Fallback>
        </mc:AlternateContent>
      </w:r>
      <w:r>
        <w:rPr>
          <w:noProof/>
          <w:sz w:val="32"/>
          <w:szCs w:val="32"/>
        </w:rPr>
        <mc:AlternateContent>
          <mc:Choice Requires="wps">
            <w:drawing>
              <wp:anchor distT="0" distB="0" distL="114300" distR="114300" simplePos="0" relativeHeight="251716608" behindDoc="0" locked="0" layoutInCell="1" allowOverlap="1">
                <wp:simplePos x="0" y="0"/>
                <wp:positionH relativeFrom="column">
                  <wp:posOffset>2078355</wp:posOffset>
                </wp:positionH>
                <wp:positionV relativeFrom="paragraph">
                  <wp:posOffset>9525</wp:posOffset>
                </wp:positionV>
                <wp:extent cx="238125" cy="228600"/>
                <wp:effectExtent l="5715" t="11430" r="13335" b="7620"/>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09" style="position:absolute;margin-left:163.65pt;margin-top:.75pt;width:18.7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"/>
            </w:pict>
          </mc:Fallback>
        </mc:AlternateContent>
      </w:r>
      <w:r>
        <w:rPr>
          <w:noProof/>
          <w:sz w:val="32"/>
          <w:szCs w:val="32"/>
        </w:rPr>
        <mc:AlternateContent>
          <mc:Choice Requires="wps">
            <w:drawing>
              <wp:anchor distT="0" distB="0" distL="114300" distR="114300" simplePos="0" relativeHeight="251717632" behindDoc="0" locked="0" layoutInCell="1" allowOverlap="1">
                <wp:simplePos x="0" y="0"/>
                <wp:positionH relativeFrom="column">
                  <wp:posOffset>1487805</wp:posOffset>
                </wp:positionH>
                <wp:positionV relativeFrom="paragraph">
                  <wp:posOffset>9525</wp:posOffset>
                </wp:positionV>
                <wp:extent cx="238125" cy="228600"/>
                <wp:effectExtent l="5715" t="11430" r="13335" b="7620"/>
                <wp:wrapNone/>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109" style="position:absolute;margin-left:117.15pt;margin-top:.75pt;width:18.7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"/>
            </w:pict>
          </mc:Fallback>
        </mc:AlternateContent>
      </w:r>
      <w:r w:rsidR="000D428C">
        <w:rPr>
          <w:sz w:val="32"/>
          <w:szCs w:val="32"/>
        </w:rPr>
        <w:t xml:space="preserve">1)         2)       3)       </w:t>
      </w:r>
      <w:r w:rsidR="00223A77" w:rsidRPr="000D428C">
        <w:rPr>
          <w:sz w:val="32"/>
          <w:szCs w:val="32"/>
        </w:rPr>
        <w:t xml:space="preserve">4)       5) </w:t>
      </w:r>
    </w:p>
    <w:p w:rsidR="00223A77" w:rsidRPr="00C85D0C" w:rsidRDefault="00223A77" w:rsidP="005B50E2">
      <w:pPr>
        <w:jc w:val="center"/>
        <w:rPr>
          <w:sz w:val="56"/>
          <w:szCs w:val="56"/>
        </w:rPr>
      </w:pPr>
      <w:r w:rsidRPr="00C85D0C">
        <w:rPr>
          <w:sz w:val="56"/>
          <w:szCs w:val="56"/>
        </w:rPr>
        <w:lastRenderedPageBreak/>
        <w:t>Основные виды сложных предложений</w:t>
      </w:r>
    </w:p>
    <w:p w:rsidR="00223A77" w:rsidRPr="00C85D0C" w:rsidRDefault="00223A77" w:rsidP="00223A77">
      <w:pPr>
        <w:jc w:val="center"/>
        <w:rPr>
          <w:sz w:val="52"/>
          <w:szCs w:val="52"/>
        </w:rPr>
      </w:pPr>
      <w:r>
        <w:rPr>
          <w:sz w:val="52"/>
          <w:szCs w:val="52"/>
        </w:rPr>
        <w:t>(А, Б, В, Г)</w:t>
      </w:r>
    </w:p>
    <w:p w:rsidR="00223A77" w:rsidRDefault="00223A77" w:rsidP="00223A77">
      <w:pPr>
        <w:rPr>
          <w:sz w:val="36"/>
          <w:szCs w:val="36"/>
        </w:rPr>
      </w:pPr>
    </w:p>
    <w:p w:rsidR="00223A77" w:rsidRDefault="0036612C" w:rsidP="00223A77">
      <w:pPr>
        <w:rPr>
          <w:sz w:val="36"/>
          <w:szCs w:val="36"/>
        </w:rPr>
      </w:pPr>
      <w:r>
        <w:rPr>
          <w:sz w:val="36"/>
          <w:szCs w:val="36"/>
        </w:rPr>
        <w:t xml:space="preserve">А) </w:t>
      </w:r>
      <w:r w:rsidR="00223A77" w:rsidRPr="00C85D0C">
        <w:rPr>
          <w:sz w:val="36"/>
          <w:szCs w:val="36"/>
        </w:rPr>
        <w:t>Предложения, состоящие из нескольких простых называются сложными</w:t>
      </w:r>
    </w:p>
    <w:p w:rsidR="00223A77" w:rsidRDefault="00223A77" w:rsidP="00223A77">
      <w:pPr>
        <w:rPr>
          <w:sz w:val="36"/>
          <w:szCs w:val="36"/>
        </w:rPr>
      </w:pPr>
    </w:p>
    <w:p w:rsidR="00223A77" w:rsidRDefault="0036612C" w:rsidP="00223A77">
      <w:pPr>
        <w:rPr>
          <w:sz w:val="36"/>
          <w:szCs w:val="36"/>
        </w:rPr>
      </w:pPr>
      <w:r>
        <w:rPr>
          <w:sz w:val="36"/>
          <w:szCs w:val="36"/>
        </w:rPr>
        <w:t xml:space="preserve">Б) </w:t>
      </w:r>
      <w:r w:rsidR="00223A77">
        <w:rPr>
          <w:sz w:val="36"/>
          <w:szCs w:val="36"/>
        </w:rPr>
        <w:t>Бессоюзными называются сложные предложения, в которых простые предложения связываются между друг с другом интонацией, без помощи союзов и союзных слов.</w:t>
      </w:r>
    </w:p>
    <w:p w:rsidR="00223A77" w:rsidRDefault="00223A77" w:rsidP="00223A77">
      <w:pPr>
        <w:rPr>
          <w:sz w:val="36"/>
          <w:szCs w:val="36"/>
        </w:rPr>
      </w:pPr>
    </w:p>
    <w:p w:rsidR="00223A77" w:rsidRDefault="0036612C" w:rsidP="00223A77">
      <w:pPr>
        <w:rPr>
          <w:sz w:val="36"/>
          <w:szCs w:val="36"/>
        </w:rPr>
      </w:pPr>
      <w:r>
        <w:rPr>
          <w:sz w:val="36"/>
          <w:szCs w:val="36"/>
        </w:rPr>
        <w:t xml:space="preserve">В) </w:t>
      </w:r>
      <w:r w:rsidR="00223A77">
        <w:rPr>
          <w:sz w:val="36"/>
          <w:szCs w:val="36"/>
        </w:rPr>
        <w:t>Сложносочинёнными называются предложения, в которых простые предложения связываются друг с другом интонацией и сочинительными союзами.</w:t>
      </w:r>
    </w:p>
    <w:p w:rsidR="00223A77" w:rsidRDefault="00223A77" w:rsidP="00223A77">
      <w:pPr>
        <w:rPr>
          <w:sz w:val="36"/>
          <w:szCs w:val="36"/>
        </w:rPr>
      </w:pPr>
    </w:p>
    <w:p w:rsidR="00223A77" w:rsidRPr="00C85D0C" w:rsidRDefault="0036612C" w:rsidP="00223A77">
      <w:pPr>
        <w:rPr>
          <w:sz w:val="36"/>
          <w:szCs w:val="36"/>
        </w:rPr>
      </w:pPr>
      <w:r>
        <w:rPr>
          <w:sz w:val="36"/>
          <w:szCs w:val="36"/>
        </w:rPr>
        <w:t xml:space="preserve">Г) </w:t>
      </w:r>
      <w:r w:rsidR="00223A77">
        <w:rPr>
          <w:sz w:val="36"/>
          <w:szCs w:val="36"/>
        </w:rPr>
        <w:t>Сложноподчинёнными называются предложения, в которых простые предложения связываются интонацией, подчинительными союзами или союзными словами.</w:t>
      </w: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r>
        <w:rPr>
          <w:sz w:val="24"/>
          <w:szCs w:val="24"/>
        </w:rPr>
        <w:lastRenderedPageBreak/>
        <w:t xml:space="preserve">                    </w:t>
      </w:r>
      <w:r>
        <w:rPr>
          <w:noProof/>
          <w:sz w:val="24"/>
          <w:szCs w:val="24"/>
        </w:rPr>
        <w:drawing>
          <wp:inline distT="0" distB="0" distL="0" distR="0">
            <wp:extent cx="3705225" cy="5904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705225" cy="5904525"/>
                    </a:xfrm>
                    <a:prstGeom prst="rect">
                      <a:avLst/>
                    </a:prstGeom>
                    <a:noFill/>
                    <a:ln w="9525">
                      <a:noFill/>
                      <a:miter lim="800000"/>
                      <a:headEnd/>
                      <a:tailEnd/>
                    </a:ln>
                  </pic:spPr>
                </pic:pic>
              </a:graphicData>
            </a:graphic>
          </wp:inline>
        </w:drawing>
      </w: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r>
        <w:rPr>
          <w:sz w:val="24"/>
          <w:szCs w:val="24"/>
        </w:rPr>
        <w:t xml:space="preserve">                        </w:t>
      </w:r>
      <w:r>
        <w:rPr>
          <w:noProof/>
          <w:sz w:val="24"/>
          <w:szCs w:val="24"/>
        </w:rPr>
        <w:drawing>
          <wp:inline distT="0" distB="0" distL="0" distR="0">
            <wp:extent cx="4191000" cy="534103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191000" cy="5341037"/>
                    </a:xfrm>
                    <a:prstGeom prst="rect">
                      <a:avLst/>
                    </a:prstGeom>
                    <a:noFill/>
                    <a:ln w="9525">
                      <a:noFill/>
                      <a:miter lim="800000"/>
                      <a:headEnd/>
                      <a:tailEnd/>
                    </a:ln>
                  </pic:spPr>
                </pic:pic>
              </a:graphicData>
            </a:graphic>
          </wp:inline>
        </w:drawing>
      </w: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r>
        <w:rPr>
          <w:sz w:val="24"/>
          <w:szCs w:val="24"/>
        </w:rPr>
        <w:t xml:space="preserve">                       </w:t>
      </w:r>
      <w:r>
        <w:rPr>
          <w:noProof/>
          <w:sz w:val="24"/>
          <w:szCs w:val="24"/>
        </w:rPr>
        <w:drawing>
          <wp:inline distT="0" distB="0" distL="0" distR="0">
            <wp:extent cx="3695700" cy="521214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695700" cy="5212142"/>
                    </a:xfrm>
                    <a:prstGeom prst="rect">
                      <a:avLst/>
                    </a:prstGeom>
                    <a:noFill/>
                    <a:ln w="9525">
                      <a:noFill/>
                      <a:miter lim="800000"/>
                      <a:headEnd/>
                      <a:tailEnd/>
                    </a:ln>
                  </pic:spPr>
                </pic:pic>
              </a:graphicData>
            </a:graphic>
          </wp:inline>
        </w:drawing>
      </w: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noProof/>
          <w:sz w:val="24"/>
          <w:szCs w:val="24"/>
        </w:rPr>
      </w:pPr>
    </w:p>
    <w:p w:rsidR="00223A77" w:rsidRDefault="00223A77" w:rsidP="003D70B3">
      <w:pPr>
        <w:rPr>
          <w:noProof/>
          <w:sz w:val="24"/>
          <w:szCs w:val="24"/>
        </w:rPr>
      </w:pPr>
      <w:r>
        <w:rPr>
          <w:noProof/>
          <w:sz w:val="24"/>
          <w:szCs w:val="24"/>
        </w:rPr>
        <w:t xml:space="preserve">                              </w:t>
      </w:r>
    </w:p>
    <w:p w:rsidR="00223A77" w:rsidRDefault="00223A77" w:rsidP="003D70B3">
      <w:pPr>
        <w:rPr>
          <w:sz w:val="24"/>
          <w:szCs w:val="24"/>
        </w:rPr>
      </w:pPr>
      <w:r>
        <w:rPr>
          <w:sz w:val="24"/>
          <w:szCs w:val="24"/>
        </w:rPr>
        <w:t xml:space="preserve">                         </w:t>
      </w: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Pr="002810FF" w:rsidRDefault="002810FF" w:rsidP="003D70B3">
      <w:pPr>
        <w:rPr>
          <w:sz w:val="24"/>
          <w:szCs w:val="24"/>
          <w:lang w:val="en-US"/>
        </w:rPr>
      </w:pPr>
      <w:r>
        <w:rPr>
          <w:sz w:val="24"/>
          <w:szCs w:val="24"/>
          <w:lang w:val="en-US"/>
        </w:rPr>
        <w:lastRenderedPageBreak/>
        <w:t xml:space="preserve">               </w:t>
      </w:r>
      <w:r w:rsidR="007D6F88">
        <w:rPr>
          <w:noProof/>
          <w:sz w:val="24"/>
          <w:szCs w:val="24"/>
        </w:rPr>
        <w:drawing>
          <wp:inline distT="0" distB="0" distL="0" distR="0">
            <wp:extent cx="5940425" cy="8402827"/>
            <wp:effectExtent l="19050" t="0" r="3175" b="0"/>
            <wp:docPr id="4" name="Рисунок 1" descr="C:\Documents and Settings\OEM\Рабочий стол\методическая работа2012\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EM\Рабочий стол\методическая работа2012\Безымянный-1.jpg"/>
                    <pic:cNvPicPr>
                      <a:picLocks noChangeAspect="1" noChangeArrowheads="1"/>
                    </pic:cNvPicPr>
                  </pic:nvPicPr>
                  <pic:blipFill>
                    <a:blip r:embed="rId9" cstate="print"/>
                    <a:srcRect/>
                    <a:stretch>
                      <a:fillRect/>
                    </a:stretch>
                  </pic:blipFill>
                  <pic:spPr bwMode="auto">
                    <a:xfrm>
                      <a:off x="0" y="0"/>
                      <a:ext cx="5940425" cy="8402827"/>
                    </a:xfrm>
                    <a:prstGeom prst="rect">
                      <a:avLst/>
                    </a:prstGeom>
                    <a:noFill/>
                    <a:ln w="9525">
                      <a:noFill/>
                      <a:miter lim="800000"/>
                      <a:headEnd/>
                      <a:tailEnd/>
                    </a:ln>
                  </pic:spPr>
                </pic:pic>
              </a:graphicData>
            </a:graphic>
          </wp:inline>
        </w:drawing>
      </w:r>
    </w:p>
    <w:p w:rsidR="002810FF" w:rsidRDefault="002810FF" w:rsidP="003D70B3">
      <w:pPr>
        <w:rPr>
          <w:sz w:val="24"/>
          <w:szCs w:val="24"/>
          <w:lang w:val="en-US"/>
        </w:rPr>
      </w:pPr>
      <w:r>
        <w:rPr>
          <w:sz w:val="24"/>
          <w:szCs w:val="24"/>
          <w:lang w:val="en-US"/>
        </w:rPr>
        <w:lastRenderedPageBreak/>
        <w:t xml:space="preserve">                          </w:t>
      </w:r>
      <w:r>
        <w:rPr>
          <w:noProof/>
          <w:sz w:val="24"/>
          <w:szCs w:val="24"/>
        </w:rPr>
        <w:drawing>
          <wp:inline distT="0" distB="0" distL="0" distR="0">
            <wp:extent cx="3762375" cy="5872431"/>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762375" cy="5872431"/>
                    </a:xfrm>
                    <a:prstGeom prst="rect">
                      <a:avLst/>
                    </a:prstGeom>
                    <a:noFill/>
                    <a:ln w="9525">
                      <a:noFill/>
                      <a:miter lim="800000"/>
                      <a:headEnd/>
                      <a:tailEnd/>
                    </a:ln>
                  </pic:spPr>
                </pic:pic>
              </a:graphicData>
            </a:graphic>
          </wp:inline>
        </w:drawing>
      </w:r>
    </w:p>
    <w:p w:rsidR="00223A77" w:rsidRDefault="002810FF" w:rsidP="003D70B3">
      <w:pPr>
        <w:rPr>
          <w:sz w:val="24"/>
          <w:szCs w:val="24"/>
        </w:rPr>
      </w:pPr>
      <w:r>
        <w:rPr>
          <w:sz w:val="24"/>
          <w:szCs w:val="24"/>
          <w:lang w:val="en-US"/>
        </w:rPr>
        <w:t xml:space="preserve">                      </w:t>
      </w: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Default="00223A77" w:rsidP="003D70B3">
      <w:pPr>
        <w:rPr>
          <w:sz w:val="24"/>
          <w:szCs w:val="24"/>
        </w:rPr>
      </w:pPr>
    </w:p>
    <w:p w:rsidR="00223A77" w:rsidRPr="00C82700" w:rsidRDefault="00223A77" w:rsidP="003D70B3">
      <w:pPr>
        <w:rPr>
          <w:sz w:val="24"/>
          <w:szCs w:val="24"/>
          <w:lang w:val="en-US"/>
        </w:rPr>
      </w:pPr>
      <w:r>
        <w:rPr>
          <w:sz w:val="24"/>
          <w:szCs w:val="24"/>
        </w:rPr>
        <w:t xml:space="preserve">                            </w:t>
      </w:r>
    </w:p>
    <w:p w:rsidR="00223A77" w:rsidRDefault="00223A77" w:rsidP="003D70B3">
      <w:pPr>
        <w:rPr>
          <w:sz w:val="24"/>
          <w:szCs w:val="24"/>
        </w:rPr>
      </w:pPr>
      <w:r>
        <w:rPr>
          <w:sz w:val="24"/>
          <w:szCs w:val="24"/>
        </w:rPr>
        <w:t xml:space="preserve">                            </w:t>
      </w:r>
    </w:p>
    <w:p w:rsidR="00D53357" w:rsidRDefault="00D53357" w:rsidP="00C82700">
      <w:pPr>
        <w:jc w:val="center"/>
        <w:rPr>
          <w:rFonts w:asciiTheme="majorHAnsi" w:hAnsiTheme="majorHAnsi"/>
          <w:i/>
          <w:sz w:val="72"/>
          <w:szCs w:val="72"/>
        </w:rPr>
      </w:pPr>
    </w:p>
    <w:p w:rsidR="00223A77" w:rsidRPr="00187D83" w:rsidRDefault="00223A77" w:rsidP="00C82700">
      <w:pPr>
        <w:jc w:val="center"/>
        <w:rPr>
          <w:rFonts w:asciiTheme="majorHAnsi" w:hAnsiTheme="majorHAnsi"/>
          <w:i/>
          <w:sz w:val="72"/>
          <w:szCs w:val="72"/>
        </w:rPr>
      </w:pPr>
      <w:r w:rsidRPr="00187D83">
        <w:rPr>
          <w:rFonts w:asciiTheme="majorHAnsi" w:hAnsiTheme="majorHAnsi"/>
          <w:i/>
          <w:sz w:val="72"/>
          <w:szCs w:val="72"/>
        </w:rPr>
        <w:lastRenderedPageBreak/>
        <w:t>Литература</w:t>
      </w:r>
    </w:p>
    <w:p w:rsidR="00223A77" w:rsidRDefault="00223A77" w:rsidP="00223A77">
      <w:pPr>
        <w:jc w:val="center"/>
        <w:rPr>
          <w:rFonts w:asciiTheme="majorHAnsi" w:hAnsiTheme="majorHAnsi"/>
          <w:sz w:val="72"/>
          <w:szCs w:val="72"/>
        </w:rPr>
      </w:pPr>
    </w:p>
    <w:p w:rsidR="00223A77" w:rsidRPr="00187D83" w:rsidRDefault="00223A77" w:rsidP="00223A77">
      <w:pPr>
        <w:pStyle w:val="a3"/>
        <w:numPr>
          <w:ilvl w:val="0"/>
          <w:numId w:val="10"/>
        </w:numPr>
        <w:rPr>
          <w:rFonts w:asciiTheme="majorHAnsi" w:hAnsiTheme="majorHAnsi"/>
          <w:i/>
          <w:sz w:val="44"/>
          <w:szCs w:val="44"/>
        </w:rPr>
      </w:pPr>
      <w:r w:rsidRPr="00187D83">
        <w:rPr>
          <w:rFonts w:asciiTheme="majorHAnsi" w:hAnsiTheme="majorHAnsi"/>
          <w:i/>
          <w:sz w:val="44"/>
          <w:szCs w:val="44"/>
        </w:rPr>
        <w:t>В.В. Бабайцева,  Л.Д. Чеснокова.</w:t>
      </w:r>
    </w:p>
    <w:p w:rsidR="00223A77" w:rsidRPr="00187D83" w:rsidRDefault="00223A77" w:rsidP="00223A77">
      <w:pPr>
        <w:pStyle w:val="a3"/>
        <w:rPr>
          <w:rFonts w:asciiTheme="majorHAnsi" w:hAnsiTheme="majorHAnsi"/>
          <w:i/>
          <w:sz w:val="44"/>
          <w:szCs w:val="44"/>
        </w:rPr>
      </w:pPr>
      <w:r w:rsidRPr="00187D83">
        <w:rPr>
          <w:rFonts w:asciiTheme="majorHAnsi" w:hAnsiTheme="majorHAnsi"/>
          <w:i/>
          <w:sz w:val="44"/>
          <w:szCs w:val="44"/>
        </w:rPr>
        <w:t>Русский язык.  Теория 5-9 класс</w:t>
      </w:r>
    </w:p>
    <w:p w:rsidR="00223A77" w:rsidRPr="00187D83" w:rsidRDefault="00223A77" w:rsidP="00223A77">
      <w:pPr>
        <w:pStyle w:val="a3"/>
        <w:rPr>
          <w:rFonts w:asciiTheme="majorHAnsi" w:hAnsiTheme="majorHAnsi"/>
          <w:i/>
          <w:sz w:val="44"/>
          <w:szCs w:val="44"/>
        </w:rPr>
      </w:pPr>
      <w:r w:rsidRPr="00187D83">
        <w:rPr>
          <w:rFonts w:asciiTheme="majorHAnsi" w:hAnsiTheme="majorHAnsi"/>
          <w:i/>
          <w:sz w:val="44"/>
          <w:szCs w:val="44"/>
        </w:rPr>
        <w:t>Дрофа. Москва 2006год</w:t>
      </w:r>
    </w:p>
    <w:p w:rsidR="00223A77" w:rsidRPr="00187D83" w:rsidRDefault="00223A77" w:rsidP="00223A77">
      <w:pPr>
        <w:pStyle w:val="a3"/>
        <w:rPr>
          <w:rFonts w:asciiTheme="majorHAnsi" w:hAnsiTheme="majorHAnsi"/>
          <w:i/>
          <w:sz w:val="44"/>
          <w:szCs w:val="44"/>
        </w:rPr>
      </w:pPr>
    </w:p>
    <w:p w:rsidR="00223A77" w:rsidRPr="00187D83" w:rsidRDefault="00223A77" w:rsidP="00223A77">
      <w:pPr>
        <w:pStyle w:val="a3"/>
        <w:ind w:left="709" w:hanging="425"/>
        <w:rPr>
          <w:rFonts w:asciiTheme="majorHAnsi" w:hAnsiTheme="majorHAnsi"/>
          <w:i/>
          <w:sz w:val="44"/>
          <w:szCs w:val="44"/>
        </w:rPr>
      </w:pPr>
      <w:r w:rsidRPr="00187D83">
        <w:rPr>
          <w:rFonts w:asciiTheme="majorHAnsi" w:hAnsiTheme="majorHAnsi"/>
          <w:i/>
          <w:sz w:val="44"/>
          <w:szCs w:val="44"/>
        </w:rPr>
        <w:t>2.  С.А.Громов.  Русский язык. Курс практической грамотности для старшеклассников и абитуриентов. Москва «Московский   Лицей» 2005 год.</w:t>
      </w:r>
    </w:p>
    <w:p w:rsidR="00223A77" w:rsidRPr="00187D83" w:rsidRDefault="00223A77" w:rsidP="00223A77">
      <w:pPr>
        <w:pStyle w:val="a3"/>
        <w:ind w:left="709" w:hanging="425"/>
        <w:rPr>
          <w:rFonts w:asciiTheme="majorHAnsi" w:hAnsiTheme="majorHAnsi"/>
          <w:i/>
          <w:sz w:val="44"/>
          <w:szCs w:val="44"/>
        </w:rPr>
      </w:pPr>
    </w:p>
    <w:p w:rsidR="00223A77" w:rsidRPr="00187D83" w:rsidRDefault="00223A77" w:rsidP="00223A77">
      <w:pPr>
        <w:pStyle w:val="a3"/>
        <w:ind w:left="709" w:hanging="425"/>
        <w:rPr>
          <w:rFonts w:asciiTheme="majorHAnsi" w:hAnsiTheme="majorHAnsi"/>
          <w:i/>
          <w:sz w:val="44"/>
          <w:szCs w:val="44"/>
        </w:rPr>
      </w:pPr>
      <w:r w:rsidRPr="00187D83">
        <w:rPr>
          <w:rFonts w:asciiTheme="majorHAnsi" w:hAnsiTheme="majorHAnsi"/>
          <w:i/>
          <w:sz w:val="44"/>
          <w:szCs w:val="44"/>
        </w:rPr>
        <w:t>3.  Методические рекомендации старшего научного сотрудника Донецкой лаборатории проблем интенсификации учебного процесса  НИИ  АПН.</w:t>
      </w:r>
    </w:p>
    <w:p w:rsidR="00223A77" w:rsidRPr="00223A77" w:rsidRDefault="00223A77" w:rsidP="003D70B3">
      <w:pPr>
        <w:rPr>
          <w:sz w:val="24"/>
          <w:szCs w:val="24"/>
        </w:rPr>
      </w:pPr>
    </w:p>
    <w:sectPr w:rsidR="00223A77" w:rsidRPr="00223A77" w:rsidSect="004400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116D"/>
    <w:multiLevelType w:val="hybridMultilevel"/>
    <w:tmpl w:val="2AC66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E113B"/>
    <w:multiLevelType w:val="hybridMultilevel"/>
    <w:tmpl w:val="4344D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59234C"/>
    <w:multiLevelType w:val="hybridMultilevel"/>
    <w:tmpl w:val="52ECBD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E1E543B"/>
    <w:multiLevelType w:val="hybridMultilevel"/>
    <w:tmpl w:val="F586ABB2"/>
    <w:lvl w:ilvl="0" w:tplc="20A8210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C1230E"/>
    <w:multiLevelType w:val="hybridMultilevel"/>
    <w:tmpl w:val="F56019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174229D"/>
    <w:multiLevelType w:val="hybridMultilevel"/>
    <w:tmpl w:val="647A1FA4"/>
    <w:lvl w:ilvl="0" w:tplc="7BF25D2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67FC70C5"/>
    <w:multiLevelType w:val="hybridMultilevel"/>
    <w:tmpl w:val="44E67D68"/>
    <w:lvl w:ilvl="0" w:tplc="DBDC3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09B3388"/>
    <w:multiLevelType w:val="hybridMultilevel"/>
    <w:tmpl w:val="D74ADA90"/>
    <w:lvl w:ilvl="0" w:tplc="439AB74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B286F09"/>
    <w:multiLevelType w:val="hybridMultilevel"/>
    <w:tmpl w:val="DC82F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A76C58"/>
    <w:multiLevelType w:val="hybridMultilevel"/>
    <w:tmpl w:val="EC74A164"/>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num w:numId="1">
    <w:abstractNumId w:val="7"/>
  </w:num>
  <w:num w:numId="2">
    <w:abstractNumId w:val="2"/>
  </w:num>
  <w:num w:numId="3">
    <w:abstractNumId w:val="4"/>
  </w:num>
  <w:num w:numId="4">
    <w:abstractNumId w:val="8"/>
  </w:num>
  <w:num w:numId="5">
    <w:abstractNumId w:val="3"/>
  </w:num>
  <w:num w:numId="6">
    <w:abstractNumId w:val="5"/>
  </w:num>
  <w:num w:numId="7">
    <w:abstractNumId w:val="9"/>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B3"/>
    <w:rsid w:val="00046748"/>
    <w:rsid w:val="000D428C"/>
    <w:rsid w:val="001013D4"/>
    <w:rsid w:val="001B1163"/>
    <w:rsid w:val="00223A77"/>
    <w:rsid w:val="002810FF"/>
    <w:rsid w:val="003058B6"/>
    <w:rsid w:val="003339AB"/>
    <w:rsid w:val="0036612C"/>
    <w:rsid w:val="003D70B3"/>
    <w:rsid w:val="004400B1"/>
    <w:rsid w:val="005B50E2"/>
    <w:rsid w:val="005B7CAF"/>
    <w:rsid w:val="00613643"/>
    <w:rsid w:val="006156B4"/>
    <w:rsid w:val="007D6F88"/>
    <w:rsid w:val="0095721B"/>
    <w:rsid w:val="009B66F6"/>
    <w:rsid w:val="00A271E7"/>
    <w:rsid w:val="00AB278E"/>
    <w:rsid w:val="00B11A04"/>
    <w:rsid w:val="00C02234"/>
    <w:rsid w:val="00C82700"/>
    <w:rsid w:val="00D53357"/>
    <w:rsid w:val="00F13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0B3"/>
    <w:pPr>
      <w:ind w:left="720"/>
      <w:contextualSpacing/>
    </w:pPr>
  </w:style>
  <w:style w:type="paragraph" w:styleId="a4">
    <w:name w:val="Balloon Text"/>
    <w:basedOn w:val="a"/>
    <w:link w:val="a5"/>
    <w:uiPriority w:val="99"/>
    <w:semiHidden/>
    <w:unhideWhenUsed/>
    <w:rsid w:val="00223A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3A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0B3"/>
    <w:pPr>
      <w:ind w:left="720"/>
      <w:contextualSpacing/>
    </w:pPr>
  </w:style>
  <w:style w:type="paragraph" w:styleId="a4">
    <w:name w:val="Balloon Text"/>
    <w:basedOn w:val="a"/>
    <w:link w:val="a5"/>
    <w:uiPriority w:val="99"/>
    <w:semiHidden/>
    <w:unhideWhenUsed/>
    <w:rsid w:val="00223A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3A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3166</Words>
  <Characters>18052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лицей</cp:lastModifiedBy>
  <cp:revision>2</cp:revision>
  <cp:lastPrinted>2011-03-17T11:49:00Z</cp:lastPrinted>
  <dcterms:created xsi:type="dcterms:W3CDTF">2018-11-23T10:00:00Z</dcterms:created>
  <dcterms:modified xsi:type="dcterms:W3CDTF">2018-11-23T10:00:00Z</dcterms:modified>
</cp:coreProperties>
</file>